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03EC1" w14:textId="3ED8A0DF" w:rsidR="00D2241C" w:rsidRPr="002B705F" w:rsidRDefault="002B705F">
      <w:pPr>
        <w:rPr>
          <w:b/>
          <w:bCs/>
          <w:sz w:val="28"/>
          <w:szCs w:val="28"/>
        </w:rPr>
      </w:pPr>
      <w:r w:rsidRPr="002B705F">
        <w:rPr>
          <w:b/>
          <w:bCs/>
          <w:sz w:val="28"/>
          <w:szCs w:val="28"/>
        </w:rPr>
        <w:t xml:space="preserve">РЕЗУЛЬТАТЫ АПРОБАЦИИ УЧЕБНИКОВ «ОКРУЖАЮЩИЙ МИР» (ВАХРУШЕВ А.А. И ДР., 2019/2020 </w:t>
      </w:r>
      <w:proofErr w:type="spellStart"/>
      <w:r>
        <w:rPr>
          <w:b/>
          <w:bCs/>
          <w:sz w:val="28"/>
          <w:szCs w:val="28"/>
        </w:rPr>
        <w:t>у.г</w:t>
      </w:r>
      <w:proofErr w:type="spellEnd"/>
      <w:r>
        <w:rPr>
          <w:b/>
          <w:bCs/>
          <w:sz w:val="28"/>
          <w:szCs w:val="28"/>
        </w:rPr>
        <w:t>.)</w:t>
      </w:r>
    </w:p>
    <w:p w14:paraId="1CE32DC8" w14:textId="0E789EBB" w:rsidR="002B705F" w:rsidRDefault="002B705F" w:rsidP="002B705F">
      <w:pPr>
        <w:spacing w:before="240"/>
        <w:rPr>
          <w:b/>
          <w:bCs/>
        </w:rPr>
      </w:pPr>
      <w:r>
        <w:rPr>
          <w:b/>
          <w:bCs/>
        </w:rPr>
        <w:t xml:space="preserve">Содержание: 1) Участники. 2) Общее итоговое заключение. 3) Замечания участников апробации с ответами авторов. </w:t>
      </w:r>
    </w:p>
    <w:p w14:paraId="16627F80" w14:textId="56B4901B" w:rsidR="002303B3" w:rsidRPr="006E4A69" w:rsidRDefault="002B705F" w:rsidP="002B705F">
      <w:pPr>
        <w:spacing w:before="120"/>
        <w:rPr>
          <w:b/>
          <w:bCs/>
        </w:rPr>
      </w:pPr>
      <w:r>
        <w:rPr>
          <w:b/>
          <w:bCs/>
        </w:rPr>
        <w:t xml:space="preserve">1. </w:t>
      </w:r>
      <w:r w:rsidRPr="006E4A69">
        <w:rPr>
          <w:b/>
          <w:bCs/>
        </w:rPr>
        <w:t>УЧАСТНИКИ:</w:t>
      </w:r>
    </w:p>
    <w:p w14:paraId="7EBEF4E4" w14:textId="06B60046" w:rsidR="00096EEB" w:rsidRDefault="00096EEB">
      <w:pPr>
        <w:rPr>
          <w:u w:val="single"/>
        </w:rPr>
      </w:pPr>
      <w:r w:rsidRPr="0019258A">
        <w:rPr>
          <w:b/>
          <w:bCs/>
          <w:u w:val="single"/>
        </w:rPr>
        <w:t>Апробация 1 класса</w:t>
      </w:r>
      <w:r>
        <w:rPr>
          <w:u w:val="single"/>
        </w:rPr>
        <w:t xml:space="preserve"> (</w:t>
      </w:r>
      <w:r>
        <w:t xml:space="preserve">Окружающий мир. 1 класс в 2 ч. / А. А. Вахрушев, О. В. Бурский, А. С. </w:t>
      </w:r>
      <w:proofErr w:type="spellStart"/>
      <w:r>
        <w:t>Раутиан</w:t>
      </w:r>
      <w:proofErr w:type="spellEnd"/>
      <w:r>
        <w:t>)</w:t>
      </w:r>
    </w:p>
    <w:p w14:paraId="06B82B3E" w14:textId="095AF0A8" w:rsidR="00096EEB" w:rsidRPr="00096EEB" w:rsidRDefault="006E4A69" w:rsidP="00096EEB">
      <w:r>
        <w:t xml:space="preserve">1) </w:t>
      </w:r>
      <w:proofErr w:type="spellStart"/>
      <w:r w:rsidR="00096EEB" w:rsidRPr="00096EEB">
        <w:t>Саперова</w:t>
      </w:r>
      <w:proofErr w:type="spellEnd"/>
      <w:r w:rsidR="00096EEB" w:rsidRPr="00096EEB">
        <w:t xml:space="preserve"> Наталия Валерьевна</w:t>
      </w:r>
      <w:r w:rsidR="00096EEB">
        <w:t xml:space="preserve">, учитель, </w:t>
      </w:r>
      <w:r w:rsidR="00096EEB" w:rsidRPr="00427ED9">
        <w:rPr>
          <w:color w:val="000000"/>
        </w:rPr>
        <w:t>Муниципально</w:t>
      </w:r>
      <w:r w:rsidR="00096EEB">
        <w:rPr>
          <w:color w:val="000000"/>
        </w:rPr>
        <w:t>е</w:t>
      </w:r>
      <w:r w:rsidR="00096EEB" w:rsidRPr="00427ED9">
        <w:rPr>
          <w:color w:val="000000"/>
        </w:rPr>
        <w:t xml:space="preserve"> бюджетно</w:t>
      </w:r>
      <w:r w:rsidR="00096EEB">
        <w:rPr>
          <w:color w:val="000000"/>
        </w:rPr>
        <w:t>е</w:t>
      </w:r>
      <w:r w:rsidR="00096EEB" w:rsidRPr="00427ED9">
        <w:rPr>
          <w:color w:val="000000"/>
        </w:rPr>
        <w:t xml:space="preserve"> общеобразовательное учреждение «Средняя общеобразовательная школа № 49 с углубленным изучением отдельных предметов имени П.П. </w:t>
      </w:r>
      <w:proofErr w:type="spellStart"/>
      <w:r w:rsidR="00096EEB" w:rsidRPr="00427ED9">
        <w:rPr>
          <w:color w:val="000000"/>
        </w:rPr>
        <w:t>Хузангая</w:t>
      </w:r>
      <w:proofErr w:type="spellEnd"/>
      <w:r w:rsidR="00096EEB" w:rsidRPr="00427ED9">
        <w:rPr>
          <w:color w:val="000000"/>
        </w:rPr>
        <w:t> » города Чебоксары Чувашской Республики</w:t>
      </w:r>
      <w:r w:rsidR="00096EEB">
        <w:rPr>
          <w:color w:val="000000"/>
        </w:rPr>
        <w:t xml:space="preserve">, стаж 23 года, прежние учебники </w:t>
      </w:r>
      <w:r w:rsidR="00096EEB" w:rsidRPr="00096EEB">
        <w:rPr>
          <w:color w:val="000000"/>
        </w:rPr>
        <w:t>А. А. Плешаков Окружающий мир. 1-4 класс</w:t>
      </w:r>
      <w:r w:rsidR="00096EEB">
        <w:rPr>
          <w:color w:val="000000"/>
        </w:rPr>
        <w:t xml:space="preserve">, </w:t>
      </w:r>
      <w:r w:rsidR="00096EEB" w:rsidRPr="00096EEB">
        <w:rPr>
          <w:color w:val="000000"/>
        </w:rPr>
        <w:t xml:space="preserve">А. А. Вахрушев, О. В. Бурский, А. С. </w:t>
      </w:r>
      <w:proofErr w:type="spellStart"/>
      <w:r w:rsidR="00096EEB" w:rsidRPr="00096EEB">
        <w:rPr>
          <w:color w:val="000000"/>
        </w:rPr>
        <w:t>Раутиан</w:t>
      </w:r>
      <w:proofErr w:type="spellEnd"/>
      <w:r w:rsidR="00096EEB" w:rsidRPr="00096EEB">
        <w:rPr>
          <w:color w:val="000000"/>
        </w:rPr>
        <w:t xml:space="preserve">  Окружающий мир. 1-4 класс</w:t>
      </w:r>
      <w:r w:rsidR="00096EEB">
        <w:rPr>
          <w:color w:val="000000"/>
        </w:rPr>
        <w:t>.</w:t>
      </w:r>
      <w:r w:rsidR="00096EEB">
        <w:t xml:space="preserve"> </w:t>
      </w:r>
    </w:p>
    <w:p w14:paraId="2D7F2A78" w14:textId="7EC5D638" w:rsidR="001E0612" w:rsidRPr="001E0612" w:rsidRDefault="001E0612" w:rsidP="002B705F">
      <w:pPr>
        <w:spacing w:before="120"/>
        <w:rPr>
          <w:u w:val="single"/>
        </w:rPr>
      </w:pPr>
      <w:r w:rsidRPr="0019258A">
        <w:rPr>
          <w:b/>
          <w:bCs/>
          <w:u w:val="single"/>
        </w:rPr>
        <w:t>Апробация 1</w:t>
      </w:r>
      <w:r w:rsidR="00B22F65" w:rsidRPr="0019258A">
        <w:rPr>
          <w:b/>
          <w:bCs/>
          <w:u w:val="single"/>
        </w:rPr>
        <w:t xml:space="preserve"> и 2</w:t>
      </w:r>
      <w:r w:rsidRPr="0019258A">
        <w:rPr>
          <w:b/>
          <w:bCs/>
          <w:u w:val="single"/>
        </w:rPr>
        <w:t xml:space="preserve"> класса</w:t>
      </w:r>
      <w:r w:rsidRPr="001E0612">
        <w:rPr>
          <w:u w:val="single"/>
        </w:rPr>
        <w:t xml:space="preserve"> </w:t>
      </w:r>
      <w:r>
        <w:rPr>
          <w:u w:val="single"/>
        </w:rPr>
        <w:t>(</w:t>
      </w:r>
      <w:r>
        <w:t xml:space="preserve">Окружающий мир. 1 класс в 2 ч. / А. А. Вахрушев, О. В. Бурский, А. С. </w:t>
      </w:r>
      <w:proofErr w:type="spellStart"/>
      <w:r>
        <w:t>Раутиан</w:t>
      </w:r>
      <w:proofErr w:type="spellEnd"/>
      <w:r>
        <w:t>)</w:t>
      </w:r>
    </w:p>
    <w:p w14:paraId="05D2F61C" w14:textId="32D273D8" w:rsidR="00A954A2" w:rsidRDefault="006E4A69" w:rsidP="00A954A2">
      <w:pPr>
        <w:widowControl w:val="0"/>
        <w:autoSpaceDE w:val="0"/>
        <w:autoSpaceDN w:val="0"/>
        <w:adjustRightInd w:val="0"/>
        <w:rPr>
          <w:rFonts w:eastAsia="Times New Roman"/>
          <w:lang w:eastAsia="ru-RU"/>
        </w:rPr>
      </w:pPr>
      <w:r>
        <w:t xml:space="preserve">2-7) </w:t>
      </w:r>
      <w:r w:rsidR="001E0612" w:rsidRPr="001E0612">
        <w:t xml:space="preserve">Шибаева О.М./ Карташова О.В./ Идрисова А.С./ </w:t>
      </w:r>
      <w:proofErr w:type="spellStart"/>
      <w:r w:rsidR="001E0612" w:rsidRPr="001E0612">
        <w:t>Сушинина</w:t>
      </w:r>
      <w:proofErr w:type="spellEnd"/>
      <w:r w:rsidR="001E0612" w:rsidRPr="001E0612">
        <w:t xml:space="preserve"> А.А./ Рощина Н.В./ Черныш А.Н.</w:t>
      </w:r>
      <w:r w:rsidR="001E0612">
        <w:t xml:space="preserve"> Москва. ГБОУ города Москвы "Школа № 1694 "Ясенево"</w:t>
      </w:r>
      <w:r w:rsidR="00A954A2">
        <w:t>,</w:t>
      </w:r>
      <w:r w:rsidR="001E0612">
        <w:t xml:space="preserve"> </w:t>
      </w:r>
      <w:r w:rsidR="00A954A2">
        <w:t xml:space="preserve">стаж </w:t>
      </w:r>
      <w:r w:rsidR="00A954A2" w:rsidRPr="00A954A2">
        <w:t>29/ 30/ 24/ 30/ 35/ 14.</w:t>
      </w:r>
      <w:r w:rsidR="00A954A2">
        <w:t xml:space="preserve"> Прежние учебники: </w:t>
      </w:r>
      <w:proofErr w:type="spellStart"/>
      <w:r w:rsidR="00A954A2">
        <w:rPr>
          <w:rFonts w:eastAsia="Times New Roman"/>
          <w:lang w:eastAsia="ru-RU"/>
        </w:rPr>
        <w:t>А.А.Плешаков</w:t>
      </w:r>
      <w:proofErr w:type="spellEnd"/>
      <w:r w:rsidR="00A954A2">
        <w:rPr>
          <w:rFonts w:eastAsia="Times New Roman"/>
          <w:lang w:eastAsia="ru-RU"/>
        </w:rPr>
        <w:t xml:space="preserve">, </w:t>
      </w:r>
      <w:proofErr w:type="spellStart"/>
      <w:r w:rsidR="00A954A2">
        <w:rPr>
          <w:rFonts w:eastAsia="Times New Roman"/>
          <w:lang w:eastAsia="ru-RU"/>
        </w:rPr>
        <w:t>Н.Ф.Виноградова</w:t>
      </w:r>
      <w:proofErr w:type="spellEnd"/>
      <w:r w:rsidR="00A954A2">
        <w:rPr>
          <w:rFonts w:eastAsia="Times New Roman"/>
          <w:lang w:eastAsia="ru-RU"/>
        </w:rPr>
        <w:t xml:space="preserve">. </w:t>
      </w:r>
    </w:p>
    <w:p w14:paraId="170FDFB1" w14:textId="77777777" w:rsidR="00C936DA" w:rsidRPr="00EC5B9C" w:rsidRDefault="00C936DA" w:rsidP="002B705F">
      <w:pPr>
        <w:spacing w:before="120"/>
        <w:rPr>
          <w:u w:val="single"/>
        </w:rPr>
      </w:pPr>
      <w:r w:rsidRPr="0019258A">
        <w:rPr>
          <w:b/>
          <w:bCs/>
          <w:u w:val="single"/>
        </w:rPr>
        <w:t>Апробация 2 класса</w:t>
      </w:r>
      <w:r w:rsidRPr="00EC5B9C">
        <w:rPr>
          <w:u w:val="single"/>
        </w:rPr>
        <w:t xml:space="preserve"> (Окружающий мир. 2 класс в 2 ч. / А. А. Вахрушев, С. Н. Ловягин, И. И. Кремлева и др.)</w:t>
      </w:r>
    </w:p>
    <w:p w14:paraId="570549AA" w14:textId="40393691" w:rsidR="00C936DA" w:rsidRDefault="006E4A69" w:rsidP="00C936DA">
      <w:r>
        <w:t>8</w:t>
      </w:r>
      <w:r w:rsidR="00C936DA">
        <w:t xml:space="preserve">) </w:t>
      </w:r>
      <w:r w:rsidR="00C936DA" w:rsidRPr="00EC5B9C">
        <w:t>Илюшина Татьяна Николаевна</w:t>
      </w:r>
      <w:r w:rsidR="00C936DA">
        <w:t xml:space="preserve">, учитель </w:t>
      </w:r>
      <w:r w:rsidR="00C936DA" w:rsidRPr="00EC5B9C">
        <w:t>МОБУ СОШ п. Мичуринский</w:t>
      </w:r>
      <w:r w:rsidR="00C936DA">
        <w:t xml:space="preserve">, </w:t>
      </w:r>
      <w:r w:rsidR="00C936DA" w:rsidRPr="006A6683">
        <w:t>Пензенского района Пензенской области</w:t>
      </w:r>
      <w:r w:rsidR="00C936DA">
        <w:t xml:space="preserve">, стаж 32 года, прежние учебники: </w:t>
      </w:r>
      <w:r w:rsidR="00C936DA" w:rsidRPr="00EC5B9C">
        <w:t xml:space="preserve">Федотова О.Н. </w:t>
      </w:r>
      <w:proofErr w:type="spellStart"/>
      <w:r w:rsidR="00C936DA" w:rsidRPr="00EC5B9C">
        <w:t>Трафимова</w:t>
      </w:r>
      <w:proofErr w:type="spellEnd"/>
      <w:r w:rsidR="00C936DA" w:rsidRPr="00EC5B9C">
        <w:t xml:space="preserve"> Г.В., </w:t>
      </w:r>
      <w:proofErr w:type="spellStart"/>
      <w:r w:rsidR="00C936DA" w:rsidRPr="00EC5B9C">
        <w:t>Трафимов</w:t>
      </w:r>
      <w:proofErr w:type="spellEnd"/>
      <w:r w:rsidR="00C936DA" w:rsidRPr="00EC5B9C">
        <w:t xml:space="preserve"> С.А. (УМК ПНШ) и  А.А. Плешаков (УМК Школа России)</w:t>
      </w:r>
      <w:r w:rsidR="00C936DA">
        <w:t>.</w:t>
      </w:r>
    </w:p>
    <w:p w14:paraId="00E7D9BA" w14:textId="0BAE4C6C" w:rsidR="00C936DA" w:rsidRDefault="006E4A69" w:rsidP="00C936DA">
      <w:r>
        <w:t>9</w:t>
      </w:r>
      <w:r w:rsidR="00C936DA">
        <w:t xml:space="preserve">) </w:t>
      </w:r>
      <w:r w:rsidR="00C936DA" w:rsidRPr="00444781">
        <w:t xml:space="preserve">Шарыпова Валентина </w:t>
      </w:r>
      <w:proofErr w:type="spellStart"/>
      <w:r w:rsidR="00C936DA" w:rsidRPr="00444781">
        <w:t>Арсентьевна</w:t>
      </w:r>
      <w:proofErr w:type="spellEnd"/>
      <w:r w:rsidR="00C936DA">
        <w:t xml:space="preserve">, учитель </w:t>
      </w:r>
      <w:r w:rsidR="00C936DA" w:rsidRPr="00444781">
        <w:t>Муниципальное автономное общеобразовательное учреждение лицей №8 имени Н.Н. Рукавишникова г. Томск</w:t>
      </w:r>
      <w:r w:rsidR="00C936DA">
        <w:t xml:space="preserve">, стаж 40 лет, </w:t>
      </w:r>
      <w:r w:rsidR="00C936DA" w:rsidRPr="00444781">
        <w:t xml:space="preserve">учебник использовался на каждом уроке, </w:t>
      </w:r>
      <w:r w:rsidR="00C936DA">
        <w:t xml:space="preserve">прежние учебники: Окружающий мир. 1 класс в 2 частях. Плешаков А.А., Новицкая М.Ю., до этого: Вахрушев А.А., Бурский О.В., </w:t>
      </w:r>
      <w:proofErr w:type="spellStart"/>
      <w:r w:rsidR="00C936DA">
        <w:t>Раутиан</w:t>
      </w:r>
      <w:proofErr w:type="spellEnd"/>
      <w:r w:rsidR="00C936DA">
        <w:t xml:space="preserve"> А.С. 1-4 класс.</w:t>
      </w:r>
    </w:p>
    <w:p w14:paraId="67E11F04" w14:textId="720D83F9" w:rsidR="00CA19DC" w:rsidRPr="00CA19DC" w:rsidRDefault="006E4A69" w:rsidP="00C936DA">
      <w:r>
        <w:t xml:space="preserve">10) </w:t>
      </w:r>
      <w:r w:rsidR="00CA19DC" w:rsidRPr="00CA19DC">
        <w:t>Филиппова Зоя Ивановна, учитель МБОУ «СОШ№ 49»</w:t>
      </w:r>
      <w:r w:rsidR="00CA19DC" w:rsidRPr="00CA19DC">
        <w:rPr>
          <w:color w:val="000000"/>
        </w:rPr>
        <w:t xml:space="preserve"> </w:t>
      </w:r>
      <w:r w:rsidR="00CA19DC" w:rsidRPr="00427ED9">
        <w:rPr>
          <w:color w:val="000000"/>
        </w:rPr>
        <w:t xml:space="preserve">с углубленным изучением отдельных предметов имени П.П. </w:t>
      </w:r>
      <w:proofErr w:type="spellStart"/>
      <w:r w:rsidR="00CA19DC" w:rsidRPr="00427ED9">
        <w:rPr>
          <w:color w:val="000000"/>
        </w:rPr>
        <w:t>Хузангая</w:t>
      </w:r>
      <w:proofErr w:type="spellEnd"/>
      <w:r w:rsidR="00CA19DC" w:rsidRPr="00427ED9">
        <w:rPr>
          <w:color w:val="000000"/>
        </w:rPr>
        <w:t> » города Чебоксары Чувашской Республики</w:t>
      </w:r>
      <w:r w:rsidR="00CA19DC">
        <w:rPr>
          <w:color w:val="000000"/>
        </w:rPr>
        <w:t xml:space="preserve">, стаж 37 лет, </w:t>
      </w:r>
      <w:r w:rsidR="00217C71">
        <w:rPr>
          <w:color w:val="000000"/>
        </w:rPr>
        <w:t>прежние у</w:t>
      </w:r>
      <w:r w:rsidR="00217C71" w:rsidRPr="00217C71">
        <w:rPr>
          <w:color w:val="000000"/>
        </w:rPr>
        <w:t>чебники А.А. Вахрушева «Школ</w:t>
      </w:r>
      <w:r w:rsidR="00217C71">
        <w:rPr>
          <w:color w:val="000000"/>
        </w:rPr>
        <w:t>а</w:t>
      </w:r>
      <w:r w:rsidR="00217C71" w:rsidRPr="00217C71">
        <w:rPr>
          <w:color w:val="000000"/>
        </w:rPr>
        <w:t xml:space="preserve"> 2100»</w:t>
      </w:r>
    </w:p>
    <w:p w14:paraId="6969C74A" w14:textId="77777777" w:rsidR="00C936DA" w:rsidRDefault="00C936DA" w:rsidP="002B705F">
      <w:pPr>
        <w:spacing w:before="120"/>
      </w:pPr>
      <w:r w:rsidRPr="0019258A">
        <w:rPr>
          <w:b/>
          <w:bCs/>
          <w:u w:val="single"/>
        </w:rPr>
        <w:t>Апробация 3 класса</w:t>
      </w:r>
      <w:r>
        <w:rPr>
          <w:u w:val="single"/>
        </w:rPr>
        <w:t xml:space="preserve"> (</w:t>
      </w:r>
      <w:r w:rsidRPr="00EC5B9C">
        <w:rPr>
          <w:u w:val="single"/>
        </w:rPr>
        <w:t xml:space="preserve">Окружающий мир. 3 класс в 2 ч. / А. А. Вахрушев, А. О. </w:t>
      </w:r>
      <w:proofErr w:type="spellStart"/>
      <w:r w:rsidRPr="00EC5B9C">
        <w:rPr>
          <w:u w:val="single"/>
        </w:rPr>
        <w:t>Борисанова</w:t>
      </w:r>
      <w:proofErr w:type="spellEnd"/>
      <w:r w:rsidRPr="00EC5B9C">
        <w:rPr>
          <w:u w:val="single"/>
        </w:rPr>
        <w:t>, Е. И. Родионова</w:t>
      </w:r>
      <w:r>
        <w:rPr>
          <w:u w:val="single"/>
        </w:rPr>
        <w:t xml:space="preserve"> и др.)</w:t>
      </w:r>
      <w:r>
        <w:t xml:space="preserve"> </w:t>
      </w:r>
    </w:p>
    <w:p w14:paraId="789CFCD0" w14:textId="6D7C3F5D" w:rsidR="002303B3" w:rsidRDefault="006E4A69">
      <w:r>
        <w:t>11</w:t>
      </w:r>
      <w:r w:rsidR="002303B3">
        <w:t xml:space="preserve">) </w:t>
      </w:r>
      <w:r w:rsidR="002303B3" w:rsidRPr="002303B3">
        <w:t>Серегина Надежда Анатольевна</w:t>
      </w:r>
      <w:r w:rsidR="002303B3">
        <w:t xml:space="preserve">, учитель </w:t>
      </w:r>
      <w:r w:rsidR="002303B3" w:rsidRPr="002303B3">
        <w:t>МАОУ "Гимназия №141", Советского района, г. Казани</w:t>
      </w:r>
      <w:r w:rsidR="002303B3">
        <w:t xml:space="preserve">, стаж 27 лет, учебник использовался на каждом уроке, прежний учебник - </w:t>
      </w:r>
      <w:r w:rsidR="002303B3" w:rsidRPr="002303B3">
        <w:t>Окружающий мир. А.А. Вахрушев и др. (ОС "Школа 2100")</w:t>
      </w:r>
    </w:p>
    <w:p w14:paraId="271EFDC8" w14:textId="0BED630C" w:rsidR="002303B3" w:rsidRDefault="006E4A69">
      <w:r>
        <w:t>12</w:t>
      </w:r>
      <w:r w:rsidR="00284BB1">
        <w:t xml:space="preserve">) </w:t>
      </w:r>
      <w:proofErr w:type="spellStart"/>
      <w:r w:rsidR="00284BB1" w:rsidRPr="00284BB1">
        <w:t>Мицура</w:t>
      </w:r>
      <w:proofErr w:type="spellEnd"/>
      <w:r w:rsidR="00284BB1" w:rsidRPr="00284BB1">
        <w:t xml:space="preserve"> Наталья Львовна</w:t>
      </w:r>
      <w:r w:rsidR="00284BB1">
        <w:t xml:space="preserve">, учитель </w:t>
      </w:r>
      <w:r w:rsidR="00284BB1" w:rsidRPr="00284BB1">
        <w:t xml:space="preserve">МБОУ «СОШ № 49» им. П. П. </w:t>
      </w:r>
      <w:proofErr w:type="spellStart"/>
      <w:r w:rsidR="00284BB1" w:rsidRPr="00284BB1">
        <w:t>Хузангая</w:t>
      </w:r>
      <w:proofErr w:type="spellEnd"/>
      <w:r w:rsidR="00284BB1" w:rsidRPr="00284BB1">
        <w:t xml:space="preserve"> </w:t>
      </w:r>
      <w:proofErr w:type="spellStart"/>
      <w:r w:rsidR="00284BB1" w:rsidRPr="00284BB1">
        <w:t>г.Чебоксары</w:t>
      </w:r>
      <w:proofErr w:type="spellEnd"/>
      <w:r w:rsidR="00284BB1" w:rsidRPr="00284BB1">
        <w:t xml:space="preserve"> Чувашской республики</w:t>
      </w:r>
      <w:r w:rsidR="00284BB1">
        <w:t xml:space="preserve">, стаж 35 лет, учебник использовался на каждом уроке, прежний учебник - </w:t>
      </w:r>
      <w:r w:rsidR="00284BB1" w:rsidRPr="002303B3">
        <w:t>Окружающий мир. А.А. Вахрушев и др. (ОС "Школа 2100")</w:t>
      </w:r>
    </w:p>
    <w:p w14:paraId="5BD587B9" w14:textId="77777777" w:rsidR="00850763" w:rsidRPr="00013AE3" w:rsidRDefault="00850763" w:rsidP="002B705F">
      <w:pPr>
        <w:spacing w:before="120"/>
      </w:pPr>
      <w:r w:rsidRPr="0019258A">
        <w:rPr>
          <w:b/>
          <w:bCs/>
          <w:u w:val="single"/>
        </w:rPr>
        <w:t>Апробация 4 класса</w:t>
      </w:r>
      <w:r>
        <w:rPr>
          <w:u w:val="single"/>
        </w:rPr>
        <w:t xml:space="preserve"> </w:t>
      </w:r>
      <w:r w:rsidRPr="00013AE3">
        <w:t>(Окружающий мир. 4 класс в 2 ч. / А. А. Вахрушев, С. Н. Ловягин, И. И. Кремлева</w:t>
      </w:r>
      <w:r>
        <w:t xml:space="preserve"> и др.)</w:t>
      </w:r>
    </w:p>
    <w:p w14:paraId="29C4ADB5" w14:textId="4C0D5B28" w:rsidR="00850763" w:rsidRPr="00D02525" w:rsidRDefault="006E4A69" w:rsidP="00850763">
      <w:r>
        <w:t>13</w:t>
      </w:r>
      <w:r w:rsidR="00850763">
        <w:t xml:space="preserve">) </w:t>
      </w:r>
      <w:r w:rsidR="00850763" w:rsidRPr="00D02525">
        <w:t xml:space="preserve">Петкун Елена Ивановна, </w:t>
      </w:r>
      <w:r w:rsidR="00850763">
        <w:t xml:space="preserve">учитель </w:t>
      </w:r>
      <w:r w:rsidR="00850763" w:rsidRPr="00013AE3">
        <w:t xml:space="preserve">МБОУ «Средняя общеобразовательная школа №49 с углубленным изучением отдельных предметов им. П.П. </w:t>
      </w:r>
      <w:proofErr w:type="spellStart"/>
      <w:r w:rsidR="00850763" w:rsidRPr="00013AE3">
        <w:t>Хузангая</w:t>
      </w:r>
      <w:proofErr w:type="spellEnd"/>
      <w:r w:rsidR="00850763" w:rsidRPr="00013AE3">
        <w:t>» г. Чебоксары Чувашской Республики</w:t>
      </w:r>
      <w:r w:rsidR="00850763">
        <w:t xml:space="preserve">, стаж 33 года, </w:t>
      </w:r>
      <w:r w:rsidR="00850763" w:rsidRPr="00013AE3">
        <w:t>учебник использовался на каждом уроке, прежний учебник - Окружающий мир. А.А. Вахрушев и др. (ОС "Школа 2100")</w:t>
      </w:r>
    </w:p>
    <w:p w14:paraId="0C3E6222" w14:textId="7BE7CF0A" w:rsidR="002303B3" w:rsidRDefault="002B705F">
      <w:r>
        <w:t xml:space="preserve">Обще итоговое заключение </w:t>
      </w:r>
    </w:p>
    <w:p w14:paraId="7016637A" w14:textId="77777777" w:rsidR="001E0612" w:rsidRDefault="001E0612">
      <w:pPr>
        <w:rPr>
          <w:rFonts w:eastAsia="Times New Roman"/>
          <w:b/>
          <w:bCs/>
          <w:iCs/>
          <w:color w:val="000000"/>
          <w:lang w:eastAsia="ru-RU"/>
        </w:rPr>
      </w:pPr>
      <w:r>
        <w:rPr>
          <w:rFonts w:eastAsia="Times New Roman"/>
          <w:b/>
          <w:bCs/>
          <w:iCs/>
          <w:color w:val="000000"/>
          <w:lang w:eastAsia="ru-RU"/>
        </w:rPr>
        <w:br w:type="page"/>
      </w:r>
    </w:p>
    <w:p w14:paraId="7C972EED" w14:textId="579555C4" w:rsidR="001E0612" w:rsidRDefault="002B705F" w:rsidP="002303B3">
      <w:pPr>
        <w:autoSpaceDE w:val="0"/>
        <w:autoSpaceDN w:val="0"/>
        <w:adjustRightInd w:val="0"/>
        <w:jc w:val="center"/>
        <w:rPr>
          <w:rFonts w:eastAsia="Times New Roman"/>
          <w:b/>
          <w:bCs/>
          <w:iCs/>
          <w:color w:val="000000"/>
          <w:lang w:eastAsia="ru-RU"/>
        </w:rPr>
      </w:pPr>
      <w:r>
        <w:rPr>
          <w:rFonts w:eastAsia="Times New Roman"/>
          <w:b/>
          <w:bCs/>
          <w:iCs/>
          <w:color w:val="000000"/>
          <w:lang w:eastAsia="ru-RU"/>
        </w:rPr>
        <w:lastRenderedPageBreak/>
        <w:t xml:space="preserve">2. </w:t>
      </w:r>
      <w:r w:rsidR="001E0612" w:rsidRPr="00E71AA0">
        <w:rPr>
          <w:rFonts w:eastAsia="Times New Roman"/>
          <w:b/>
          <w:bCs/>
          <w:iCs/>
          <w:color w:val="000000"/>
          <w:lang w:eastAsia="ru-RU"/>
        </w:rPr>
        <w:t xml:space="preserve">ОБЩЕЕ </w:t>
      </w:r>
      <w:r w:rsidR="001E0612">
        <w:rPr>
          <w:rFonts w:eastAsia="Times New Roman"/>
          <w:b/>
          <w:bCs/>
          <w:iCs/>
          <w:color w:val="000000"/>
          <w:lang w:eastAsia="ru-RU"/>
        </w:rPr>
        <w:t xml:space="preserve">ИТОГОВОЕ </w:t>
      </w:r>
      <w:r w:rsidR="001E0612" w:rsidRPr="00E71AA0">
        <w:rPr>
          <w:rFonts w:eastAsia="Times New Roman"/>
          <w:b/>
          <w:bCs/>
          <w:iCs/>
          <w:color w:val="000000"/>
          <w:lang w:eastAsia="ru-RU"/>
        </w:rPr>
        <w:t xml:space="preserve">ЗАКЛЮЧЕНИЕ УЧАСТНИКА АПРОБАЦИИ </w:t>
      </w:r>
      <w:r w:rsidR="001E0612">
        <w:rPr>
          <w:rFonts w:eastAsia="Times New Roman"/>
          <w:b/>
          <w:bCs/>
          <w:iCs/>
          <w:color w:val="000000"/>
          <w:lang w:eastAsia="ru-RU"/>
        </w:rPr>
        <w:t xml:space="preserve">УЧЕБНИКА «ОКРУЖАЮЩИЙ МИР» </w:t>
      </w:r>
    </w:p>
    <w:p w14:paraId="262CA048" w14:textId="150E7FC0" w:rsidR="002303B3" w:rsidRPr="00E71AA0" w:rsidRDefault="001E0612" w:rsidP="002303B3">
      <w:pPr>
        <w:autoSpaceDE w:val="0"/>
        <w:autoSpaceDN w:val="0"/>
        <w:adjustRightInd w:val="0"/>
        <w:jc w:val="center"/>
        <w:rPr>
          <w:rFonts w:eastAsia="Times New Roman"/>
          <w:b/>
          <w:bCs/>
          <w:i/>
          <w:iCs/>
          <w:color w:val="000000"/>
          <w:lang w:eastAsia="ru-RU"/>
        </w:rPr>
      </w:pPr>
      <w:r w:rsidRPr="001E0612">
        <w:rPr>
          <w:rFonts w:eastAsia="Times New Roman"/>
          <w:iCs/>
          <w:color w:val="000000"/>
          <w:lang w:eastAsia="ru-RU"/>
        </w:rPr>
        <w:t>(собрано из высказываний участников апробации, в случае близких суждений оставлял один из вариантов, чтобы избежать повторов</w:t>
      </w:r>
      <w:r>
        <w:rPr>
          <w:rFonts w:eastAsia="Times New Roman"/>
          <w:iCs/>
          <w:color w:val="000000"/>
          <w:lang w:eastAsia="ru-RU"/>
        </w:rPr>
        <w:t>; все негативные суждения публикуются в общем отчете и в постраничных замечаниях, см. далее</w:t>
      </w:r>
      <w:r w:rsidRPr="001E0612">
        <w:rPr>
          <w:rFonts w:eastAsia="Times New Roman"/>
          <w:iCs/>
          <w:color w:val="000000"/>
          <w:lang w:eastAsia="ru-RU"/>
        </w:rPr>
        <w:t xml:space="preserve">) </w:t>
      </w:r>
    </w:p>
    <w:p w14:paraId="190DA654" w14:textId="77777777" w:rsidR="002303B3" w:rsidRPr="00E71AA0" w:rsidRDefault="002303B3" w:rsidP="002303B3">
      <w:pPr>
        <w:autoSpaceDE w:val="0"/>
        <w:autoSpaceDN w:val="0"/>
        <w:adjustRightInd w:val="0"/>
        <w:spacing w:line="240" w:lineRule="exact"/>
        <w:ind w:left="355" w:firstLine="3034"/>
        <w:rPr>
          <w:rFonts w:ascii="Arial" w:eastAsia="Times New Roman" w:hAnsi="Arial"/>
          <w:sz w:val="20"/>
          <w:szCs w:val="20"/>
          <w:lang w:eastAsia="ru-RU"/>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4252"/>
        <w:gridCol w:w="9214"/>
      </w:tblGrid>
      <w:tr w:rsidR="002303B3" w:rsidRPr="00E71AA0" w14:paraId="232C2D35" w14:textId="77777777" w:rsidTr="002B705F">
        <w:tc>
          <w:tcPr>
            <w:tcW w:w="633" w:type="dxa"/>
            <w:shd w:val="clear" w:color="auto" w:fill="auto"/>
            <w:vAlign w:val="center"/>
          </w:tcPr>
          <w:p w14:paraId="3BB29286" w14:textId="77777777" w:rsidR="002303B3" w:rsidRPr="00E71AA0" w:rsidRDefault="002303B3" w:rsidP="00CA19DC">
            <w:pPr>
              <w:autoSpaceDE w:val="0"/>
              <w:autoSpaceDN w:val="0"/>
              <w:adjustRightInd w:val="0"/>
              <w:spacing w:line="240" w:lineRule="exact"/>
              <w:jc w:val="center"/>
              <w:rPr>
                <w:rFonts w:eastAsia="Times New Roman"/>
                <w:b/>
                <w:sz w:val="22"/>
                <w:szCs w:val="22"/>
                <w:lang w:eastAsia="ru-RU"/>
              </w:rPr>
            </w:pPr>
            <w:r w:rsidRPr="00E71AA0">
              <w:rPr>
                <w:rFonts w:eastAsia="Times New Roman"/>
                <w:b/>
                <w:sz w:val="22"/>
                <w:szCs w:val="22"/>
                <w:lang w:eastAsia="ru-RU"/>
              </w:rPr>
              <w:t>№ п/п</w:t>
            </w:r>
          </w:p>
        </w:tc>
        <w:tc>
          <w:tcPr>
            <w:tcW w:w="4252" w:type="dxa"/>
            <w:shd w:val="clear" w:color="auto" w:fill="auto"/>
            <w:vAlign w:val="center"/>
          </w:tcPr>
          <w:p w14:paraId="4CABE663" w14:textId="77777777" w:rsidR="002303B3" w:rsidRPr="0019258A" w:rsidRDefault="002303B3" w:rsidP="00CA19DC">
            <w:pPr>
              <w:autoSpaceDE w:val="0"/>
              <w:autoSpaceDN w:val="0"/>
              <w:adjustRightInd w:val="0"/>
              <w:spacing w:line="240" w:lineRule="exact"/>
              <w:jc w:val="center"/>
              <w:rPr>
                <w:rFonts w:ascii="Arial" w:eastAsia="Times New Roman" w:hAnsi="Arial" w:cs="Arial"/>
                <w:b/>
                <w:sz w:val="22"/>
                <w:szCs w:val="22"/>
                <w:lang w:eastAsia="ru-RU"/>
              </w:rPr>
            </w:pPr>
            <w:r w:rsidRPr="0019258A">
              <w:rPr>
                <w:rFonts w:ascii="Arial" w:eastAsia="Times New Roman" w:hAnsi="Arial" w:cs="Arial"/>
                <w:b/>
                <w:sz w:val="22"/>
                <w:szCs w:val="22"/>
                <w:lang w:eastAsia="ru-RU"/>
              </w:rPr>
              <w:t>Вопрос</w:t>
            </w:r>
          </w:p>
        </w:tc>
        <w:tc>
          <w:tcPr>
            <w:tcW w:w="9214" w:type="dxa"/>
            <w:shd w:val="clear" w:color="auto" w:fill="auto"/>
          </w:tcPr>
          <w:p w14:paraId="79B23748" w14:textId="77777777" w:rsidR="002303B3" w:rsidRPr="00E71AA0" w:rsidRDefault="002303B3" w:rsidP="00CA19DC">
            <w:pPr>
              <w:autoSpaceDE w:val="0"/>
              <w:autoSpaceDN w:val="0"/>
              <w:adjustRightInd w:val="0"/>
              <w:spacing w:line="240" w:lineRule="exact"/>
              <w:jc w:val="center"/>
              <w:rPr>
                <w:rFonts w:eastAsia="Times New Roman"/>
                <w:b/>
                <w:sz w:val="22"/>
                <w:szCs w:val="22"/>
                <w:lang w:eastAsia="ru-RU"/>
              </w:rPr>
            </w:pPr>
            <w:r w:rsidRPr="00E71AA0">
              <w:rPr>
                <w:rFonts w:eastAsia="Times New Roman"/>
                <w:b/>
                <w:sz w:val="22"/>
                <w:szCs w:val="22"/>
                <w:lang w:eastAsia="ru-RU"/>
              </w:rPr>
              <w:t>Ответ</w:t>
            </w:r>
          </w:p>
          <w:p w14:paraId="44FFC4C2" w14:textId="77777777" w:rsidR="002303B3" w:rsidRPr="00E71AA0" w:rsidRDefault="002303B3" w:rsidP="00CA19DC">
            <w:pPr>
              <w:autoSpaceDE w:val="0"/>
              <w:autoSpaceDN w:val="0"/>
              <w:adjustRightInd w:val="0"/>
              <w:spacing w:line="240" w:lineRule="exact"/>
              <w:jc w:val="center"/>
              <w:rPr>
                <w:rFonts w:eastAsia="Times New Roman"/>
                <w:sz w:val="22"/>
                <w:szCs w:val="22"/>
                <w:lang w:eastAsia="ru-RU"/>
              </w:rPr>
            </w:pPr>
            <w:r w:rsidRPr="00E71AA0">
              <w:rPr>
                <w:rFonts w:eastAsia="Times New Roman"/>
                <w:sz w:val="22"/>
                <w:szCs w:val="22"/>
                <w:lang w:eastAsia="ru-RU"/>
              </w:rPr>
              <w:t>(обоснуйте, пожалуйста, Ваш ответ в свободной форме)</w:t>
            </w:r>
          </w:p>
        </w:tc>
      </w:tr>
      <w:tr w:rsidR="002303B3" w:rsidRPr="00E71AA0" w14:paraId="6FFAB9CA" w14:textId="77777777" w:rsidTr="002B705F">
        <w:trPr>
          <w:trHeight w:val="1256"/>
        </w:trPr>
        <w:tc>
          <w:tcPr>
            <w:tcW w:w="633" w:type="dxa"/>
            <w:shd w:val="clear" w:color="auto" w:fill="auto"/>
          </w:tcPr>
          <w:p w14:paraId="70CEFEDA" w14:textId="77777777" w:rsidR="002303B3" w:rsidRPr="00E71AA0" w:rsidRDefault="002303B3" w:rsidP="00CA19DC">
            <w:pPr>
              <w:autoSpaceDE w:val="0"/>
              <w:autoSpaceDN w:val="0"/>
              <w:adjustRightInd w:val="0"/>
              <w:spacing w:line="240" w:lineRule="exact"/>
              <w:jc w:val="center"/>
              <w:rPr>
                <w:rFonts w:eastAsia="Times New Roman"/>
                <w:b/>
                <w:sz w:val="22"/>
                <w:szCs w:val="22"/>
                <w:lang w:eastAsia="ru-RU"/>
              </w:rPr>
            </w:pPr>
            <w:r w:rsidRPr="00E71AA0">
              <w:rPr>
                <w:rFonts w:eastAsia="Times New Roman"/>
                <w:b/>
                <w:sz w:val="22"/>
                <w:szCs w:val="22"/>
                <w:lang w:eastAsia="ru-RU"/>
              </w:rPr>
              <w:t>1.</w:t>
            </w:r>
          </w:p>
        </w:tc>
        <w:tc>
          <w:tcPr>
            <w:tcW w:w="4252" w:type="dxa"/>
            <w:shd w:val="clear" w:color="auto" w:fill="auto"/>
          </w:tcPr>
          <w:p w14:paraId="5013DEAA" w14:textId="77777777" w:rsidR="002303B3" w:rsidRPr="0019258A" w:rsidRDefault="002303B3" w:rsidP="00CA19DC">
            <w:pPr>
              <w:autoSpaceDE w:val="0"/>
              <w:autoSpaceDN w:val="0"/>
              <w:adjustRightInd w:val="0"/>
              <w:rPr>
                <w:rFonts w:ascii="Arial" w:eastAsia="Times New Roman" w:hAnsi="Arial" w:cs="Arial"/>
                <w:lang w:eastAsia="ru-RU"/>
              </w:rPr>
            </w:pPr>
            <w:r w:rsidRPr="0019258A">
              <w:rPr>
                <w:rFonts w:ascii="Arial" w:eastAsia="Times New Roman" w:hAnsi="Arial" w:cs="Arial"/>
                <w:bCs/>
                <w:color w:val="000000"/>
                <w:sz w:val="22"/>
                <w:szCs w:val="22"/>
                <w:lang w:eastAsia="ru-RU"/>
              </w:rPr>
              <w:t>Дайте оценку УМК в целом</w:t>
            </w:r>
            <w:r w:rsidRPr="0019258A">
              <w:rPr>
                <w:rFonts w:ascii="Arial" w:eastAsia="Times New Roman" w:hAnsi="Arial" w:cs="Arial"/>
                <w:b/>
                <w:bCs/>
                <w:color w:val="000000"/>
                <w:sz w:val="22"/>
                <w:szCs w:val="22"/>
                <w:lang w:eastAsia="ru-RU"/>
              </w:rPr>
              <w:t>.</w:t>
            </w:r>
          </w:p>
          <w:p w14:paraId="25520823" w14:textId="172E8DD3" w:rsidR="002303B3" w:rsidRPr="0019258A" w:rsidRDefault="002303B3" w:rsidP="00CA19DC">
            <w:pPr>
              <w:widowControl w:val="0"/>
              <w:autoSpaceDE w:val="0"/>
              <w:autoSpaceDN w:val="0"/>
              <w:adjustRightInd w:val="0"/>
              <w:spacing w:line="240" w:lineRule="exact"/>
              <w:rPr>
                <w:rFonts w:ascii="Arial" w:eastAsia="Times New Roman" w:hAnsi="Arial" w:cs="Arial"/>
                <w:lang w:eastAsia="ru-RU"/>
              </w:rPr>
            </w:pPr>
          </w:p>
        </w:tc>
        <w:tc>
          <w:tcPr>
            <w:tcW w:w="9214" w:type="dxa"/>
            <w:shd w:val="clear" w:color="auto" w:fill="auto"/>
          </w:tcPr>
          <w:p w14:paraId="2DF6999C" w14:textId="0A58D086" w:rsidR="00540809" w:rsidRPr="0019258A" w:rsidRDefault="002303B3" w:rsidP="00CA19DC">
            <w:pPr>
              <w:autoSpaceDE w:val="0"/>
              <w:autoSpaceDN w:val="0"/>
              <w:adjustRightInd w:val="0"/>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Данный УМК может быть использован в ходе организации учебной работы по окружающему миру в 3-м классе общеобразовательной школы, так как: 1) полностью соответствует ФГОС</w:t>
            </w:r>
            <w:r w:rsidR="00A9757E" w:rsidRPr="0019258A">
              <w:rPr>
                <w:rFonts w:ascii="Arial" w:eastAsia="Times New Roman" w:hAnsi="Arial" w:cs="Arial"/>
                <w:sz w:val="20"/>
                <w:szCs w:val="20"/>
                <w:lang w:eastAsia="ru-RU"/>
              </w:rPr>
              <w:t xml:space="preserve"> и примерной программе</w:t>
            </w:r>
            <w:r w:rsidRPr="0019258A">
              <w:rPr>
                <w:rFonts w:ascii="Arial" w:eastAsia="Times New Roman" w:hAnsi="Arial" w:cs="Arial"/>
                <w:sz w:val="20"/>
                <w:szCs w:val="20"/>
                <w:lang w:eastAsia="ru-RU"/>
              </w:rPr>
              <w:t>; 2) УМК нацелено на использование деятельностного метода обучения; 3) задания понятны</w:t>
            </w:r>
            <w:r w:rsidR="00A9757E" w:rsidRPr="0019258A">
              <w:rPr>
                <w:rFonts w:ascii="Arial" w:eastAsia="Times New Roman" w:hAnsi="Arial" w:cs="Arial"/>
                <w:sz w:val="20"/>
                <w:szCs w:val="20"/>
                <w:lang w:eastAsia="ru-RU"/>
              </w:rPr>
              <w:t>, корректны</w:t>
            </w:r>
            <w:r w:rsidRPr="0019258A">
              <w:rPr>
                <w:rFonts w:ascii="Arial" w:eastAsia="Times New Roman" w:hAnsi="Arial" w:cs="Arial"/>
                <w:sz w:val="20"/>
                <w:szCs w:val="20"/>
                <w:lang w:eastAsia="ru-RU"/>
              </w:rPr>
              <w:t xml:space="preserve"> и  вызывают интерес у ребят; 4) научные понятия адаптированы для младших школьников.</w:t>
            </w:r>
            <w:r w:rsidR="00A9757E" w:rsidRPr="0019258A">
              <w:rPr>
                <w:rFonts w:ascii="Arial" w:eastAsia="Times New Roman" w:hAnsi="Arial" w:cs="Arial"/>
                <w:sz w:val="20"/>
                <w:szCs w:val="20"/>
                <w:lang w:eastAsia="ru-RU"/>
              </w:rPr>
              <w:t xml:space="preserve"> </w:t>
            </w:r>
            <w:r w:rsidR="00444781" w:rsidRPr="0019258A">
              <w:rPr>
                <w:rFonts w:ascii="Arial" w:eastAsia="Times New Roman" w:hAnsi="Arial" w:cs="Arial"/>
                <w:sz w:val="20"/>
                <w:szCs w:val="20"/>
                <w:lang w:eastAsia="ru-RU"/>
              </w:rPr>
              <w:t>(Серёгина Н.А.)</w:t>
            </w:r>
          </w:p>
          <w:p w14:paraId="476654A8" w14:textId="6BA77699" w:rsidR="002303B3" w:rsidRPr="0019258A" w:rsidRDefault="00A9757E" w:rsidP="00CA19DC">
            <w:pPr>
              <w:autoSpaceDE w:val="0"/>
              <w:autoSpaceDN w:val="0"/>
              <w:adjustRightInd w:val="0"/>
              <w:spacing w:line="240" w:lineRule="exact"/>
              <w:rPr>
                <w:rFonts w:ascii="Arial" w:hAnsi="Arial" w:cs="Arial"/>
                <w:bCs/>
                <w:color w:val="000000"/>
                <w:sz w:val="20"/>
                <w:szCs w:val="20"/>
                <w:lang w:eastAsia="ru-RU"/>
              </w:rPr>
            </w:pPr>
            <w:r w:rsidRPr="0019258A">
              <w:rPr>
                <w:rFonts w:ascii="Arial" w:eastAsia="Times New Roman" w:hAnsi="Arial" w:cs="Arial"/>
                <w:sz w:val="20"/>
                <w:szCs w:val="20"/>
                <w:lang w:eastAsia="ru-RU"/>
              </w:rPr>
              <w:t xml:space="preserve">5) </w:t>
            </w:r>
            <w:r w:rsidRPr="0019258A">
              <w:rPr>
                <w:rFonts w:ascii="Arial" w:hAnsi="Arial" w:cs="Arial"/>
                <w:bCs/>
                <w:color w:val="000000"/>
                <w:sz w:val="20"/>
                <w:szCs w:val="20"/>
                <w:lang w:eastAsia="ru-RU"/>
              </w:rPr>
              <w:t>Позволяет  изучать на разных уровнях (минимум и максимум). 6) УМК хорошо показывает на связи между изучаемыми объектами и явлениями.</w:t>
            </w:r>
            <w:r w:rsidR="00540809" w:rsidRPr="0019258A">
              <w:rPr>
                <w:rFonts w:ascii="Arial" w:hAnsi="Arial" w:cs="Arial"/>
                <w:bCs/>
                <w:color w:val="000000"/>
                <w:sz w:val="20"/>
                <w:szCs w:val="20"/>
                <w:lang w:eastAsia="ru-RU"/>
              </w:rPr>
              <w:t xml:space="preserve"> (</w:t>
            </w:r>
            <w:proofErr w:type="spellStart"/>
            <w:r w:rsidR="00540809" w:rsidRPr="0019258A">
              <w:rPr>
                <w:rFonts w:ascii="Arial" w:hAnsi="Arial" w:cs="Arial"/>
                <w:bCs/>
                <w:color w:val="000000"/>
                <w:sz w:val="20"/>
                <w:szCs w:val="20"/>
                <w:lang w:eastAsia="ru-RU"/>
              </w:rPr>
              <w:t>Мицура</w:t>
            </w:r>
            <w:proofErr w:type="spellEnd"/>
            <w:r w:rsidR="00540809" w:rsidRPr="0019258A">
              <w:rPr>
                <w:rFonts w:ascii="Arial" w:hAnsi="Arial" w:cs="Arial"/>
                <w:bCs/>
                <w:color w:val="000000"/>
                <w:sz w:val="20"/>
                <w:szCs w:val="20"/>
                <w:lang w:eastAsia="ru-RU"/>
              </w:rPr>
              <w:t xml:space="preserve"> Н.Л.)</w:t>
            </w:r>
          </w:p>
          <w:p w14:paraId="49A534E2" w14:textId="568D4BC5" w:rsidR="00EC5B9C" w:rsidRPr="0019258A" w:rsidRDefault="00EC5B9C" w:rsidP="00CA19DC">
            <w:pPr>
              <w:autoSpaceDE w:val="0"/>
              <w:autoSpaceDN w:val="0"/>
              <w:adjustRightInd w:val="0"/>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Положительным моментом является  то, что каждая тема во 2-ом классе)  связывается с краеведческим материалом, составлением рассказа по готовому плану о своем крае, городе, улице (Илюшина Т.Н.).</w:t>
            </w:r>
          </w:p>
          <w:p w14:paraId="5460BFC1" w14:textId="77777777" w:rsidR="00444781" w:rsidRPr="0019258A" w:rsidRDefault="00444781" w:rsidP="00444781">
            <w:pPr>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 xml:space="preserve">- Материал подаётся в интересной форме, хорошо иллюстрирован, не перегружён текстом. </w:t>
            </w:r>
          </w:p>
          <w:p w14:paraId="1EA9286E" w14:textId="77777777" w:rsidR="00444781" w:rsidRPr="0019258A" w:rsidRDefault="00444781" w:rsidP="00444781">
            <w:pPr>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 Задания интересны, понятны детям и родителям, возможен выбор. Осуществляется разноуровневый индивидуальный подход к образованию учеников.</w:t>
            </w:r>
          </w:p>
          <w:p w14:paraId="5A80CB37" w14:textId="77777777" w:rsidR="00444781" w:rsidRPr="0019258A" w:rsidRDefault="00444781" w:rsidP="00444781">
            <w:pPr>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 Продуктивные творческие задания, нацеленные на развитие УУД и умений пользоваться в жизни полученными знаниями.</w:t>
            </w:r>
          </w:p>
          <w:p w14:paraId="1A00F338" w14:textId="77777777" w:rsidR="00444781" w:rsidRPr="0019258A" w:rsidRDefault="00444781" w:rsidP="00444781">
            <w:pPr>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 xml:space="preserve">- Широкое применение проектной деятельности знакомит с родным краем. </w:t>
            </w:r>
          </w:p>
          <w:p w14:paraId="317F76F3" w14:textId="77777777" w:rsidR="00444781" w:rsidRPr="0019258A" w:rsidRDefault="00444781" w:rsidP="00444781">
            <w:pPr>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 Внедрение заданий обучает школьников самостоятельно добывать знания.</w:t>
            </w:r>
          </w:p>
          <w:p w14:paraId="02030652" w14:textId="77777777" w:rsidR="00444781" w:rsidRPr="0019258A" w:rsidRDefault="00444781" w:rsidP="00444781">
            <w:pPr>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 xml:space="preserve">- Применение деятельностных технологий обеспечивает формирование умения учиться.   </w:t>
            </w:r>
          </w:p>
          <w:p w14:paraId="017561E7" w14:textId="77777777" w:rsidR="00A9757E" w:rsidRPr="0019258A" w:rsidRDefault="00444781" w:rsidP="00444781">
            <w:pPr>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 Великолепна концентрическая подача материала. Идём по ступенькам, встречаясь со старыми «знакомыми», набираем всё больше знаний по каждому разделу, формируем целостное представление о мире. (Шарыпова В.А.)</w:t>
            </w:r>
          </w:p>
          <w:p w14:paraId="0F3988C7" w14:textId="39CA0D0D" w:rsidR="00096EEB" w:rsidRPr="0019258A" w:rsidRDefault="00096EEB" w:rsidP="00096EEB">
            <w:pPr>
              <w:autoSpaceDE w:val="0"/>
              <w:autoSpaceDN w:val="0"/>
              <w:adjustRightInd w:val="0"/>
              <w:spacing w:line="240" w:lineRule="exact"/>
              <w:rPr>
                <w:rFonts w:ascii="Arial" w:hAnsi="Arial" w:cs="Arial"/>
                <w:sz w:val="20"/>
                <w:szCs w:val="20"/>
                <w:shd w:val="clear" w:color="auto" w:fill="FFFFFF"/>
              </w:rPr>
            </w:pPr>
            <w:r w:rsidRPr="0019258A">
              <w:rPr>
                <w:rFonts w:ascii="Arial" w:eastAsia="Times New Roman" w:hAnsi="Arial" w:cs="Arial"/>
                <w:sz w:val="20"/>
                <w:szCs w:val="20"/>
                <w:lang w:eastAsia="ru-RU"/>
              </w:rPr>
              <w:t xml:space="preserve">-  на </w:t>
            </w:r>
            <w:r w:rsidRPr="0019258A">
              <w:rPr>
                <w:rFonts w:ascii="Arial" w:hAnsi="Arial" w:cs="Arial"/>
                <w:sz w:val="20"/>
                <w:szCs w:val="20"/>
                <w:shd w:val="clear" w:color="auto" w:fill="FFFFFF"/>
              </w:rPr>
              <w:t>каждом уроке  учащиеся учатся: ставить цель; составлять план достижения поставленной цели; находить пути решения; рефлексировать результаты работы.</w:t>
            </w:r>
            <w:r w:rsidRPr="0019258A">
              <w:rPr>
                <w:rStyle w:val="apple-converted-space"/>
                <w:rFonts w:ascii="Arial" w:hAnsi="Arial" w:cs="Arial"/>
                <w:sz w:val="20"/>
                <w:szCs w:val="20"/>
                <w:shd w:val="clear" w:color="auto" w:fill="FFFFFF"/>
              </w:rPr>
              <w:t> </w:t>
            </w:r>
            <w:r w:rsidRPr="0019258A">
              <w:rPr>
                <w:rFonts w:ascii="Arial" w:hAnsi="Arial" w:cs="Arial"/>
                <w:sz w:val="20"/>
                <w:szCs w:val="20"/>
              </w:rPr>
              <w:br/>
            </w:r>
            <w:r w:rsidRPr="0019258A">
              <w:rPr>
                <w:rFonts w:ascii="Arial" w:hAnsi="Arial" w:cs="Arial"/>
                <w:sz w:val="20"/>
                <w:szCs w:val="20"/>
                <w:shd w:val="clear" w:color="auto" w:fill="FFFFFF"/>
              </w:rPr>
              <w:t xml:space="preserve">- Теоретический материал и задания учитывают опыт школьника. Каждый школьник получает возможность приобрести общие учебные умения и навыки. </w:t>
            </w:r>
          </w:p>
          <w:p w14:paraId="2D40F411" w14:textId="5F6C7DF7" w:rsidR="00096EEB" w:rsidRPr="0019258A" w:rsidRDefault="00096EEB" w:rsidP="00096EEB">
            <w:pPr>
              <w:autoSpaceDE w:val="0"/>
              <w:autoSpaceDN w:val="0"/>
              <w:adjustRightInd w:val="0"/>
              <w:spacing w:line="240" w:lineRule="exact"/>
              <w:rPr>
                <w:rFonts w:ascii="Arial" w:hAnsi="Arial" w:cs="Arial"/>
                <w:sz w:val="20"/>
                <w:szCs w:val="20"/>
                <w:shd w:val="clear" w:color="auto" w:fill="FFFFFF"/>
              </w:rPr>
            </w:pPr>
            <w:r w:rsidRPr="0019258A">
              <w:rPr>
                <w:rFonts w:ascii="Arial" w:hAnsi="Arial" w:cs="Arial"/>
                <w:sz w:val="20"/>
                <w:szCs w:val="20"/>
                <w:shd w:val="clear" w:color="auto" w:fill="FFFFFF"/>
              </w:rPr>
              <w:t>- На протяжении всего первого года обучения можно сочетать игровые и учебные виды деятельности.</w:t>
            </w:r>
          </w:p>
          <w:p w14:paraId="570EDB2A" w14:textId="2CE23E5F" w:rsidR="00096EEB" w:rsidRPr="0019258A" w:rsidRDefault="00096EEB" w:rsidP="00096EEB">
            <w:pPr>
              <w:spacing w:line="240" w:lineRule="exact"/>
              <w:rPr>
                <w:rFonts w:ascii="Arial" w:eastAsia="Times New Roman" w:hAnsi="Arial" w:cs="Arial"/>
                <w:sz w:val="20"/>
                <w:szCs w:val="20"/>
                <w:lang w:eastAsia="ru-RU"/>
              </w:rPr>
            </w:pPr>
            <w:r w:rsidRPr="0019258A">
              <w:rPr>
                <w:rFonts w:ascii="Arial" w:hAnsi="Arial" w:cs="Arial"/>
                <w:sz w:val="20"/>
                <w:szCs w:val="20"/>
                <w:shd w:val="clear" w:color="auto" w:fill="FFFFFF"/>
              </w:rPr>
              <w:t>- Первоклассники овладевают теми способами деятельности, которые соответствуют требованиям государственного образовательного стандарта.</w:t>
            </w:r>
            <w:r w:rsidRPr="0019258A">
              <w:rPr>
                <w:rStyle w:val="apple-converted-space"/>
                <w:rFonts w:ascii="Arial" w:hAnsi="Arial" w:cs="Arial"/>
                <w:sz w:val="20"/>
                <w:szCs w:val="20"/>
                <w:shd w:val="clear" w:color="auto" w:fill="FFFFFF"/>
              </w:rPr>
              <w:t> </w:t>
            </w:r>
            <w:r w:rsidRPr="0019258A">
              <w:rPr>
                <w:rFonts w:ascii="Arial" w:hAnsi="Arial" w:cs="Arial"/>
                <w:sz w:val="20"/>
                <w:szCs w:val="20"/>
              </w:rPr>
              <w:br/>
            </w:r>
            <w:r w:rsidRPr="0019258A">
              <w:rPr>
                <w:rFonts w:ascii="Arial" w:hAnsi="Arial" w:cs="Arial"/>
                <w:sz w:val="20"/>
                <w:szCs w:val="20"/>
                <w:shd w:val="clear" w:color="auto" w:fill="FFFFFF"/>
              </w:rPr>
              <w:t>- Все учебники комплекта предоставляют педагогам возможности для реализации регионального компонента.</w:t>
            </w:r>
            <w:r w:rsidRPr="0019258A">
              <w:rPr>
                <w:rStyle w:val="apple-converted-space"/>
                <w:rFonts w:ascii="Arial" w:hAnsi="Arial" w:cs="Arial"/>
                <w:color w:val="666666"/>
                <w:sz w:val="20"/>
                <w:szCs w:val="20"/>
                <w:shd w:val="clear" w:color="auto" w:fill="FFFFFF"/>
              </w:rPr>
              <w:t> (</w:t>
            </w:r>
            <w:proofErr w:type="spellStart"/>
            <w:r w:rsidRPr="0019258A">
              <w:rPr>
                <w:rStyle w:val="apple-converted-space"/>
                <w:rFonts w:ascii="Arial" w:hAnsi="Arial" w:cs="Arial"/>
                <w:sz w:val="20"/>
                <w:szCs w:val="20"/>
                <w:shd w:val="clear" w:color="auto" w:fill="FFFFFF"/>
              </w:rPr>
              <w:t>Саперова</w:t>
            </w:r>
            <w:proofErr w:type="spellEnd"/>
            <w:r w:rsidRPr="0019258A">
              <w:rPr>
                <w:rStyle w:val="apple-converted-space"/>
                <w:rFonts w:ascii="Arial" w:hAnsi="Arial" w:cs="Arial"/>
                <w:color w:val="666666"/>
                <w:sz w:val="20"/>
                <w:szCs w:val="20"/>
                <w:shd w:val="clear" w:color="auto" w:fill="FFFFFF"/>
              </w:rPr>
              <w:t xml:space="preserve"> </w:t>
            </w:r>
            <w:r w:rsidRPr="0019258A">
              <w:rPr>
                <w:rStyle w:val="apple-converted-space"/>
                <w:rFonts w:ascii="Arial" w:hAnsi="Arial" w:cs="Arial"/>
                <w:sz w:val="20"/>
                <w:szCs w:val="20"/>
                <w:shd w:val="clear" w:color="auto" w:fill="FFFFFF"/>
              </w:rPr>
              <w:t>Н.В.)</w:t>
            </w:r>
          </w:p>
        </w:tc>
      </w:tr>
      <w:tr w:rsidR="002303B3" w:rsidRPr="00E71AA0" w14:paraId="7130D957" w14:textId="77777777" w:rsidTr="00CA19DC">
        <w:trPr>
          <w:trHeight w:val="340"/>
        </w:trPr>
        <w:tc>
          <w:tcPr>
            <w:tcW w:w="14099" w:type="dxa"/>
            <w:gridSpan w:val="3"/>
            <w:shd w:val="clear" w:color="auto" w:fill="auto"/>
          </w:tcPr>
          <w:p w14:paraId="00B66AEE" w14:textId="77777777" w:rsidR="002303B3" w:rsidRPr="0019258A" w:rsidRDefault="002303B3" w:rsidP="00CA19DC">
            <w:pPr>
              <w:autoSpaceDE w:val="0"/>
              <w:autoSpaceDN w:val="0"/>
              <w:adjustRightInd w:val="0"/>
              <w:spacing w:line="240" w:lineRule="exact"/>
              <w:jc w:val="center"/>
              <w:rPr>
                <w:rFonts w:ascii="Arial" w:eastAsia="Times New Roman" w:hAnsi="Arial" w:cs="Arial"/>
                <w:sz w:val="22"/>
                <w:szCs w:val="22"/>
                <w:lang w:eastAsia="ru-RU"/>
              </w:rPr>
            </w:pPr>
            <w:r w:rsidRPr="0019258A">
              <w:rPr>
                <w:rFonts w:ascii="Arial" w:eastAsia="Times New Roman" w:hAnsi="Arial" w:cs="Arial"/>
                <w:b/>
                <w:sz w:val="22"/>
                <w:szCs w:val="22"/>
                <w:lang w:eastAsia="ru-RU"/>
              </w:rPr>
              <w:lastRenderedPageBreak/>
              <w:t>СОДЕРЖАНИЕ</w:t>
            </w:r>
          </w:p>
        </w:tc>
      </w:tr>
      <w:tr w:rsidR="002303B3" w:rsidRPr="00E71AA0" w14:paraId="38693C33" w14:textId="77777777" w:rsidTr="002B705F">
        <w:trPr>
          <w:trHeight w:val="575"/>
        </w:trPr>
        <w:tc>
          <w:tcPr>
            <w:tcW w:w="633" w:type="dxa"/>
            <w:shd w:val="clear" w:color="auto" w:fill="auto"/>
          </w:tcPr>
          <w:p w14:paraId="7A0ED73D" w14:textId="77777777" w:rsidR="002303B3" w:rsidRPr="00E71AA0" w:rsidRDefault="002303B3" w:rsidP="00CA19DC">
            <w:pPr>
              <w:autoSpaceDE w:val="0"/>
              <w:autoSpaceDN w:val="0"/>
              <w:adjustRightInd w:val="0"/>
              <w:spacing w:line="240" w:lineRule="exact"/>
              <w:jc w:val="center"/>
              <w:rPr>
                <w:rFonts w:eastAsia="Times New Roman"/>
                <w:b/>
                <w:sz w:val="22"/>
                <w:szCs w:val="22"/>
                <w:lang w:eastAsia="ru-RU"/>
              </w:rPr>
            </w:pPr>
            <w:r>
              <w:rPr>
                <w:rFonts w:eastAsia="Times New Roman"/>
                <w:b/>
                <w:sz w:val="22"/>
                <w:szCs w:val="22"/>
                <w:lang w:eastAsia="ru-RU"/>
              </w:rPr>
              <w:t>2</w:t>
            </w:r>
          </w:p>
        </w:tc>
        <w:tc>
          <w:tcPr>
            <w:tcW w:w="4252" w:type="dxa"/>
            <w:shd w:val="clear" w:color="auto" w:fill="auto"/>
          </w:tcPr>
          <w:p w14:paraId="26643579" w14:textId="77777777" w:rsidR="002303B3" w:rsidRPr="0019258A" w:rsidRDefault="002303B3" w:rsidP="00CA19DC">
            <w:pPr>
              <w:autoSpaceDE w:val="0"/>
              <w:autoSpaceDN w:val="0"/>
              <w:adjustRightInd w:val="0"/>
              <w:rPr>
                <w:rFonts w:ascii="Arial" w:eastAsia="Times New Roman" w:hAnsi="Arial" w:cs="Arial"/>
                <w:bCs/>
                <w:color w:val="000000"/>
                <w:sz w:val="22"/>
                <w:szCs w:val="22"/>
                <w:lang w:eastAsia="ru-RU"/>
              </w:rPr>
            </w:pPr>
            <w:r w:rsidRPr="0019258A">
              <w:rPr>
                <w:rFonts w:ascii="Arial" w:eastAsia="Times New Roman" w:hAnsi="Arial" w:cs="Arial"/>
                <w:bCs/>
                <w:color w:val="000000"/>
                <w:sz w:val="22"/>
                <w:szCs w:val="22"/>
                <w:lang w:eastAsia="ru-RU"/>
              </w:rPr>
              <w:t>Соответствует ли содержание учебника примерной программе по предмету?</w:t>
            </w:r>
          </w:p>
        </w:tc>
        <w:tc>
          <w:tcPr>
            <w:tcW w:w="9214" w:type="dxa"/>
            <w:shd w:val="clear" w:color="auto" w:fill="auto"/>
          </w:tcPr>
          <w:p w14:paraId="6D64359A" w14:textId="70038AAD" w:rsidR="002303B3" w:rsidRPr="0019258A" w:rsidRDefault="002303B3" w:rsidP="00CA19DC">
            <w:pPr>
              <w:autoSpaceDE w:val="0"/>
              <w:autoSpaceDN w:val="0"/>
              <w:adjustRightInd w:val="0"/>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Содержание учебника полностью соответствует примерной программе по окружающему миру.</w:t>
            </w:r>
          </w:p>
        </w:tc>
      </w:tr>
      <w:tr w:rsidR="002303B3" w:rsidRPr="00E71AA0" w14:paraId="3EB59740" w14:textId="77777777" w:rsidTr="002B705F">
        <w:trPr>
          <w:trHeight w:val="1098"/>
        </w:trPr>
        <w:tc>
          <w:tcPr>
            <w:tcW w:w="633" w:type="dxa"/>
            <w:shd w:val="clear" w:color="auto" w:fill="auto"/>
          </w:tcPr>
          <w:p w14:paraId="38372FB1" w14:textId="77777777" w:rsidR="002303B3" w:rsidRPr="00E71AA0" w:rsidRDefault="002303B3" w:rsidP="00CA19DC">
            <w:pPr>
              <w:autoSpaceDE w:val="0"/>
              <w:autoSpaceDN w:val="0"/>
              <w:adjustRightInd w:val="0"/>
              <w:spacing w:line="240" w:lineRule="exact"/>
              <w:jc w:val="center"/>
              <w:rPr>
                <w:rFonts w:eastAsia="Times New Roman"/>
                <w:b/>
                <w:sz w:val="22"/>
                <w:szCs w:val="22"/>
                <w:lang w:eastAsia="ru-RU"/>
              </w:rPr>
            </w:pPr>
            <w:r>
              <w:rPr>
                <w:rFonts w:eastAsia="Times New Roman"/>
                <w:b/>
                <w:sz w:val="22"/>
                <w:szCs w:val="22"/>
                <w:lang w:eastAsia="ru-RU"/>
              </w:rPr>
              <w:t>3</w:t>
            </w:r>
          </w:p>
        </w:tc>
        <w:tc>
          <w:tcPr>
            <w:tcW w:w="4252" w:type="dxa"/>
            <w:shd w:val="clear" w:color="auto" w:fill="auto"/>
          </w:tcPr>
          <w:p w14:paraId="382D77DC" w14:textId="77777777" w:rsidR="002303B3" w:rsidRPr="0019258A" w:rsidRDefault="002303B3" w:rsidP="00CA19DC">
            <w:pPr>
              <w:autoSpaceDE w:val="0"/>
              <w:autoSpaceDN w:val="0"/>
              <w:adjustRightInd w:val="0"/>
              <w:rPr>
                <w:rFonts w:ascii="Arial" w:eastAsia="Times New Roman" w:hAnsi="Arial" w:cs="Arial"/>
                <w:bCs/>
                <w:color w:val="000000"/>
                <w:sz w:val="22"/>
                <w:szCs w:val="22"/>
                <w:lang w:eastAsia="ru-RU"/>
              </w:rPr>
            </w:pPr>
            <w:r w:rsidRPr="0019258A">
              <w:rPr>
                <w:rFonts w:ascii="Arial" w:eastAsia="Times New Roman" w:hAnsi="Arial" w:cs="Arial"/>
                <w:bCs/>
                <w:color w:val="000000"/>
                <w:sz w:val="22"/>
                <w:szCs w:val="22"/>
                <w:lang w:eastAsia="ru-RU"/>
              </w:rPr>
              <w:t>Позволяет ли содержание учебника изучать предмет на разном уровне (минимум и максимум)? Есть ли материал для интересующихся предметом?</w:t>
            </w:r>
          </w:p>
        </w:tc>
        <w:tc>
          <w:tcPr>
            <w:tcW w:w="9214" w:type="dxa"/>
            <w:shd w:val="clear" w:color="auto" w:fill="auto"/>
          </w:tcPr>
          <w:p w14:paraId="4390D3D8" w14:textId="77777777" w:rsidR="0019258A" w:rsidRDefault="002303B3" w:rsidP="00CA19DC">
            <w:pPr>
              <w:autoSpaceDE w:val="0"/>
              <w:autoSpaceDN w:val="0"/>
              <w:adjustRightInd w:val="0"/>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Содержание учебника позволяет изучать предмет на минимальном, среднем и максимальном уровнях. Есть материал для интересующихся предметом, что обозначено особыми условными знаками, понятными ученикам. Каждый ребёнок может выполнить задания на своём уровне.</w:t>
            </w:r>
            <w:r w:rsidR="000C3B7C" w:rsidRPr="0019258A">
              <w:rPr>
                <w:rFonts w:ascii="Arial" w:eastAsia="Times New Roman" w:hAnsi="Arial" w:cs="Arial"/>
                <w:sz w:val="20"/>
                <w:szCs w:val="20"/>
                <w:lang w:eastAsia="ru-RU"/>
              </w:rPr>
              <w:t xml:space="preserve"> (Серегина</w:t>
            </w:r>
            <w:r w:rsidR="00444781" w:rsidRPr="0019258A">
              <w:rPr>
                <w:rFonts w:ascii="Arial" w:eastAsia="Times New Roman" w:hAnsi="Arial" w:cs="Arial"/>
                <w:sz w:val="20"/>
                <w:szCs w:val="20"/>
                <w:lang w:eastAsia="ru-RU"/>
              </w:rPr>
              <w:t xml:space="preserve"> Н.А.</w:t>
            </w:r>
            <w:r w:rsidR="000C3B7C" w:rsidRPr="0019258A">
              <w:rPr>
                <w:rFonts w:ascii="Arial" w:eastAsia="Times New Roman" w:hAnsi="Arial" w:cs="Arial"/>
                <w:sz w:val="20"/>
                <w:szCs w:val="20"/>
                <w:lang w:eastAsia="ru-RU"/>
              </w:rPr>
              <w:t xml:space="preserve">) </w:t>
            </w:r>
          </w:p>
          <w:p w14:paraId="7E72202E" w14:textId="56D41540" w:rsidR="00444781" w:rsidRPr="0019258A" w:rsidRDefault="000C3B7C" w:rsidP="00CA19DC">
            <w:pPr>
              <w:autoSpaceDE w:val="0"/>
              <w:autoSpaceDN w:val="0"/>
              <w:adjustRightInd w:val="0"/>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 xml:space="preserve">Есть </w:t>
            </w:r>
            <w:r w:rsidRPr="0019258A">
              <w:rPr>
                <w:rFonts w:ascii="Arial" w:hAnsi="Arial" w:cs="Arial"/>
                <w:bCs/>
                <w:color w:val="000000"/>
                <w:sz w:val="20"/>
                <w:szCs w:val="20"/>
                <w:lang w:eastAsia="ru-RU"/>
              </w:rPr>
              <w:t>занимательные и несложные опыты и наблюдения</w:t>
            </w:r>
            <w:r w:rsidR="002B705F">
              <w:rPr>
                <w:rFonts w:ascii="Arial" w:hAnsi="Arial" w:cs="Arial"/>
                <w:bCs/>
                <w:color w:val="000000"/>
                <w:sz w:val="20"/>
                <w:szCs w:val="20"/>
                <w:lang w:eastAsia="ru-RU"/>
              </w:rPr>
              <w:t xml:space="preserve">, </w:t>
            </w:r>
            <w:r w:rsidR="00444781" w:rsidRPr="0019258A">
              <w:rPr>
                <w:rFonts w:ascii="Arial" w:eastAsia="Times New Roman" w:hAnsi="Arial" w:cs="Arial"/>
                <w:sz w:val="20"/>
                <w:szCs w:val="20"/>
                <w:lang w:eastAsia="ru-RU"/>
              </w:rPr>
              <w:t>материал для интересующихся предметом, но его можно было бы поместить ещё больше (Шарыпова В.А.)</w:t>
            </w:r>
          </w:p>
          <w:p w14:paraId="13E18B26" w14:textId="77777777" w:rsidR="00013AE3" w:rsidRPr="0019258A" w:rsidRDefault="00013AE3" w:rsidP="00CA19DC">
            <w:pPr>
              <w:autoSpaceDE w:val="0"/>
              <w:autoSpaceDN w:val="0"/>
              <w:adjustRightInd w:val="0"/>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Есть правила безопасности и здорового образа жизни для школьников, учимся выполнять проекты, толковый словарик. Есть специальные задания для тех, кто увлекается предметом и административная карта Российской Федерации (Петкун Е.И.)</w:t>
            </w:r>
          </w:p>
          <w:p w14:paraId="4EA3E853" w14:textId="77777777" w:rsidR="00CA19DC" w:rsidRPr="0019258A" w:rsidRDefault="00CA19DC" w:rsidP="00CA19DC">
            <w:pPr>
              <w:rPr>
                <w:rFonts w:ascii="Arial" w:hAnsi="Arial" w:cs="Arial"/>
                <w:sz w:val="20"/>
                <w:szCs w:val="20"/>
              </w:rPr>
            </w:pPr>
            <w:r w:rsidRPr="0019258A">
              <w:rPr>
                <w:rFonts w:ascii="Arial" w:hAnsi="Arial" w:cs="Arial"/>
                <w:sz w:val="20"/>
                <w:szCs w:val="20"/>
              </w:rPr>
              <w:t>Количество материала дозировано, но позволяет изучить на разных уровнях (как  минимум, так и  расширить кругозор учащихся, используя учителем дополнительную систематизацию и  классификацию информации).</w:t>
            </w:r>
          </w:p>
          <w:p w14:paraId="435C159A" w14:textId="45B5449E" w:rsidR="00CA19DC" w:rsidRPr="0019258A" w:rsidRDefault="00CA19DC" w:rsidP="00CA19DC">
            <w:pPr>
              <w:autoSpaceDE w:val="0"/>
              <w:autoSpaceDN w:val="0"/>
              <w:adjustRightInd w:val="0"/>
              <w:spacing w:line="240" w:lineRule="exact"/>
              <w:rPr>
                <w:rFonts w:ascii="Arial" w:eastAsia="Times New Roman" w:hAnsi="Arial" w:cs="Arial"/>
                <w:sz w:val="20"/>
                <w:szCs w:val="20"/>
                <w:lang w:eastAsia="ru-RU"/>
              </w:rPr>
            </w:pPr>
            <w:r w:rsidRPr="0019258A">
              <w:rPr>
                <w:rFonts w:ascii="Arial" w:hAnsi="Arial" w:cs="Arial"/>
                <w:sz w:val="20"/>
                <w:szCs w:val="20"/>
              </w:rPr>
              <w:t xml:space="preserve">Иллюстрации,  </w:t>
            </w:r>
            <w:proofErr w:type="spellStart"/>
            <w:r w:rsidRPr="0019258A">
              <w:rPr>
                <w:rFonts w:ascii="Arial" w:hAnsi="Arial" w:cs="Arial"/>
                <w:sz w:val="20"/>
                <w:szCs w:val="20"/>
              </w:rPr>
              <w:t>фоторгафии</w:t>
            </w:r>
            <w:proofErr w:type="spellEnd"/>
            <w:r w:rsidRPr="0019258A">
              <w:rPr>
                <w:rFonts w:ascii="Arial" w:hAnsi="Arial" w:cs="Arial"/>
                <w:sz w:val="20"/>
                <w:szCs w:val="20"/>
              </w:rPr>
              <w:t xml:space="preserve"> вызывают интерес учащихся и подталкивают на дополнительные вопросы учителю и самостоятельный поиск ответов. (</w:t>
            </w:r>
            <w:proofErr w:type="spellStart"/>
            <w:r w:rsidRPr="0019258A">
              <w:rPr>
                <w:rFonts w:ascii="Arial" w:hAnsi="Arial" w:cs="Arial"/>
                <w:sz w:val="20"/>
                <w:szCs w:val="20"/>
              </w:rPr>
              <w:t>Саперова</w:t>
            </w:r>
            <w:proofErr w:type="spellEnd"/>
            <w:r w:rsidRPr="0019258A">
              <w:rPr>
                <w:rFonts w:ascii="Arial" w:hAnsi="Arial" w:cs="Arial"/>
                <w:sz w:val="20"/>
                <w:szCs w:val="20"/>
              </w:rPr>
              <w:t xml:space="preserve"> Н.В.)</w:t>
            </w:r>
          </w:p>
        </w:tc>
      </w:tr>
      <w:tr w:rsidR="002303B3" w:rsidRPr="00E71AA0" w14:paraId="619FD07E" w14:textId="77777777" w:rsidTr="002B705F">
        <w:trPr>
          <w:trHeight w:val="794"/>
        </w:trPr>
        <w:tc>
          <w:tcPr>
            <w:tcW w:w="633" w:type="dxa"/>
            <w:shd w:val="clear" w:color="auto" w:fill="auto"/>
          </w:tcPr>
          <w:p w14:paraId="57785814" w14:textId="77777777" w:rsidR="002303B3" w:rsidRPr="00E71AA0" w:rsidRDefault="002303B3" w:rsidP="00CA19DC">
            <w:pPr>
              <w:autoSpaceDE w:val="0"/>
              <w:autoSpaceDN w:val="0"/>
              <w:adjustRightInd w:val="0"/>
              <w:spacing w:line="240" w:lineRule="exact"/>
              <w:jc w:val="center"/>
              <w:rPr>
                <w:rFonts w:eastAsia="Times New Roman"/>
                <w:b/>
                <w:sz w:val="22"/>
                <w:szCs w:val="22"/>
                <w:lang w:eastAsia="ru-RU"/>
              </w:rPr>
            </w:pPr>
            <w:r>
              <w:rPr>
                <w:rFonts w:eastAsia="Times New Roman"/>
                <w:b/>
                <w:sz w:val="22"/>
                <w:szCs w:val="22"/>
                <w:lang w:eastAsia="ru-RU"/>
              </w:rPr>
              <w:t>4</w:t>
            </w:r>
          </w:p>
        </w:tc>
        <w:tc>
          <w:tcPr>
            <w:tcW w:w="4252" w:type="dxa"/>
            <w:shd w:val="clear" w:color="auto" w:fill="auto"/>
          </w:tcPr>
          <w:p w14:paraId="3ED7CB56" w14:textId="77777777" w:rsidR="002303B3" w:rsidRPr="0019258A" w:rsidRDefault="002303B3" w:rsidP="00CA19DC">
            <w:pPr>
              <w:autoSpaceDE w:val="0"/>
              <w:autoSpaceDN w:val="0"/>
              <w:adjustRightInd w:val="0"/>
              <w:rPr>
                <w:rFonts w:ascii="Arial" w:eastAsia="Times New Roman" w:hAnsi="Arial" w:cs="Arial"/>
                <w:bCs/>
                <w:color w:val="000000"/>
                <w:sz w:val="22"/>
                <w:szCs w:val="22"/>
                <w:lang w:eastAsia="ru-RU"/>
              </w:rPr>
            </w:pPr>
            <w:r w:rsidRPr="0019258A">
              <w:rPr>
                <w:rFonts w:ascii="Arial" w:eastAsia="Times New Roman" w:hAnsi="Arial" w:cs="Arial"/>
                <w:bCs/>
                <w:color w:val="000000"/>
                <w:sz w:val="22"/>
                <w:szCs w:val="22"/>
                <w:lang w:eastAsia="ru-RU"/>
              </w:rPr>
              <w:t xml:space="preserve">Доступен ли учебник и УМК для учеников данного возраста? Понятны ли детям тексты учебника? </w:t>
            </w:r>
          </w:p>
        </w:tc>
        <w:tc>
          <w:tcPr>
            <w:tcW w:w="9214" w:type="dxa"/>
            <w:shd w:val="clear" w:color="auto" w:fill="auto"/>
          </w:tcPr>
          <w:p w14:paraId="06DF2EE0" w14:textId="77777777" w:rsidR="002303B3" w:rsidRPr="0019258A" w:rsidRDefault="002303B3" w:rsidP="00CA19DC">
            <w:pPr>
              <w:autoSpaceDE w:val="0"/>
              <w:autoSpaceDN w:val="0"/>
              <w:adjustRightInd w:val="0"/>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Те</w:t>
            </w:r>
            <w:r w:rsidR="00444781" w:rsidRPr="0019258A">
              <w:rPr>
                <w:rFonts w:ascii="Arial" w:eastAsia="Times New Roman" w:hAnsi="Arial" w:cs="Arial"/>
                <w:sz w:val="20"/>
                <w:szCs w:val="20"/>
                <w:lang w:eastAsia="ru-RU"/>
              </w:rPr>
              <w:t>к</w:t>
            </w:r>
            <w:r w:rsidRPr="0019258A">
              <w:rPr>
                <w:rFonts w:ascii="Arial" w:eastAsia="Times New Roman" w:hAnsi="Arial" w:cs="Arial"/>
                <w:sz w:val="20"/>
                <w:szCs w:val="20"/>
                <w:lang w:eastAsia="ru-RU"/>
              </w:rPr>
              <w:t>сты учебника соответствуют возрасту учеников, понятны и доступны.</w:t>
            </w:r>
          </w:p>
          <w:p w14:paraId="77A0746F" w14:textId="3B160B1C" w:rsidR="00444781" w:rsidRPr="0019258A" w:rsidRDefault="00444781" w:rsidP="00CA19DC">
            <w:pPr>
              <w:autoSpaceDE w:val="0"/>
              <w:autoSpaceDN w:val="0"/>
              <w:adjustRightInd w:val="0"/>
              <w:spacing w:line="240" w:lineRule="exact"/>
              <w:rPr>
                <w:rFonts w:ascii="Arial" w:eastAsia="Times New Roman" w:hAnsi="Arial" w:cs="Arial"/>
                <w:sz w:val="20"/>
                <w:szCs w:val="20"/>
                <w:lang w:eastAsia="ru-RU"/>
              </w:rPr>
            </w:pPr>
            <w:r w:rsidRPr="0019258A">
              <w:rPr>
                <w:rFonts w:ascii="Arial" w:eastAsia="Times New Roman" w:hAnsi="Arial" w:cs="Arial"/>
                <w:bCs/>
                <w:color w:val="000000"/>
                <w:sz w:val="20"/>
                <w:szCs w:val="20"/>
                <w:lang w:eastAsia="ru-RU"/>
              </w:rPr>
              <w:t xml:space="preserve">Тексты небольшие, сопровождаются интересными иллюстрациями.  </w:t>
            </w:r>
          </w:p>
        </w:tc>
      </w:tr>
      <w:tr w:rsidR="002303B3" w:rsidRPr="00E71AA0" w14:paraId="4A959810" w14:textId="77777777" w:rsidTr="002B705F">
        <w:trPr>
          <w:trHeight w:val="1304"/>
        </w:trPr>
        <w:tc>
          <w:tcPr>
            <w:tcW w:w="633" w:type="dxa"/>
            <w:shd w:val="clear" w:color="auto" w:fill="auto"/>
          </w:tcPr>
          <w:p w14:paraId="4B0E4984" w14:textId="77777777" w:rsidR="002303B3" w:rsidRPr="00E71AA0" w:rsidRDefault="002303B3" w:rsidP="00CA19DC">
            <w:pPr>
              <w:autoSpaceDE w:val="0"/>
              <w:autoSpaceDN w:val="0"/>
              <w:adjustRightInd w:val="0"/>
              <w:spacing w:line="240" w:lineRule="exact"/>
              <w:jc w:val="center"/>
              <w:rPr>
                <w:rFonts w:eastAsia="Times New Roman"/>
                <w:b/>
                <w:sz w:val="22"/>
                <w:szCs w:val="22"/>
                <w:lang w:eastAsia="ru-RU"/>
              </w:rPr>
            </w:pPr>
            <w:r>
              <w:rPr>
                <w:rFonts w:eastAsia="Times New Roman"/>
                <w:b/>
                <w:sz w:val="22"/>
                <w:szCs w:val="22"/>
                <w:lang w:eastAsia="ru-RU"/>
              </w:rPr>
              <w:t>5</w:t>
            </w:r>
          </w:p>
        </w:tc>
        <w:tc>
          <w:tcPr>
            <w:tcW w:w="4252" w:type="dxa"/>
            <w:shd w:val="clear" w:color="auto" w:fill="auto"/>
          </w:tcPr>
          <w:p w14:paraId="7E271B53" w14:textId="77777777" w:rsidR="002303B3" w:rsidRPr="0019258A" w:rsidRDefault="002303B3" w:rsidP="00CA19DC">
            <w:pPr>
              <w:autoSpaceDE w:val="0"/>
              <w:autoSpaceDN w:val="0"/>
              <w:adjustRightInd w:val="0"/>
              <w:rPr>
                <w:rFonts w:ascii="Arial" w:eastAsia="Times New Roman" w:hAnsi="Arial" w:cs="Arial"/>
                <w:bCs/>
                <w:color w:val="000000"/>
                <w:sz w:val="22"/>
                <w:szCs w:val="22"/>
                <w:lang w:eastAsia="ru-RU"/>
              </w:rPr>
            </w:pPr>
            <w:r w:rsidRPr="0019258A">
              <w:rPr>
                <w:rFonts w:ascii="Arial" w:eastAsia="Times New Roman" w:hAnsi="Arial" w:cs="Arial"/>
                <w:bCs/>
                <w:color w:val="000000"/>
                <w:sz w:val="22"/>
                <w:szCs w:val="22"/>
                <w:lang w:eastAsia="ru-RU"/>
              </w:rPr>
              <w:t>Корректны ли формулировки учебника, отражены ли связи между изучаемыми объектами и явлениями?</w:t>
            </w:r>
          </w:p>
        </w:tc>
        <w:tc>
          <w:tcPr>
            <w:tcW w:w="9214" w:type="dxa"/>
            <w:shd w:val="clear" w:color="auto" w:fill="auto"/>
          </w:tcPr>
          <w:p w14:paraId="0BCA5FC0" w14:textId="77777777" w:rsidR="002303B3" w:rsidRPr="0019258A" w:rsidRDefault="002303B3" w:rsidP="00CA19DC">
            <w:pPr>
              <w:autoSpaceDE w:val="0"/>
              <w:autoSpaceDN w:val="0"/>
              <w:adjustRightInd w:val="0"/>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Считаю, что формулировки учебника корректны, отражают нужные связи между изучаемыми объектами и явлениями.</w:t>
            </w:r>
            <w:r w:rsidR="000C3B7C" w:rsidRPr="0019258A">
              <w:rPr>
                <w:rFonts w:ascii="Arial" w:eastAsia="Times New Roman" w:hAnsi="Arial" w:cs="Arial"/>
                <w:sz w:val="20"/>
                <w:szCs w:val="20"/>
                <w:lang w:eastAsia="ru-RU"/>
              </w:rPr>
              <w:t xml:space="preserve"> </w:t>
            </w:r>
          </w:p>
          <w:p w14:paraId="2E62C099" w14:textId="77777777" w:rsidR="00444781" w:rsidRPr="0019258A" w:rsidRDefault="00444781" w:rsidP="00CA19DC">
            <w:pPr>
              <w:autoSpaceDE w:val="0"/>
              <w:autoSpaceDN w:val="0"/>
              <w:adjustRightInd w:val="0"/>
              <w:spacing w:line="240" w:lineRule="exact"/>
              <w:rPr>
                <w:rFonts w:ascii="Arial" w:hAnsi="Arial" w:cs="Arial"/>
                <w:sz w:val="20"/>
                <w:szCs w:val="20"/>
              </w:rPr>
            </w:pPr>
            <w:r w:rsidRPr="0019258A">
              <w:rPr>
                <w:rFonts w:ascii="Arial" w:eastAsia="Times New Roman" w:hAnsi="Arial" w:cs="Arial"/>
                <w:bCs/>
                <w:color w:val="000000"/>
                <w:sz w:val="20"/>
                <w:szCs w:val="20"/>
                <w:lang w:eastAsia="ru-RU"/>
              </w:rPr>
              <w:t xml:space="preserve">Формулировки учебника корректны, </w:t>
            </w:r>
            <w:r w:rsidRPr="0019258A">
              <w:rPr>
                <w:rFonts w:ascii="Arial" w:hAnsi="Arial" w:cs="Arial"/>
                <w:sz w:val="20"/>
                <w:szCs w:val="20"/>
              </w:rPr>
              <w:t xml:space="preserve">нацелены на формирование целостного представления о мире за счёт поиска связей между объектами и причин происходящих явлений и событий </w:t>
            </w:r>
            <w:r w:rsidRPr="0019258A">
              <w:rPr>
                <w:rFonts w:ascii="Arial" w:eastAsia="Times New Roman" w:hAnsi="Arial" w:cs="Arial"/>
                <w:sz w:val="20"/>
                <w:szCs w:val="20"/>
                <w:lang w:eastAsia="ru-RU"/>
              </w:rPr>
              <w:t>(Шарыпова В.А.)</w:t>
            </w:r>
            <w:r w:rsidRPr="0019258A">
              <w:rPr>
                <w:rFonts w:ascii="Arial" w:hAnsi="Arial" w:cs="Arial"/>
                <w:sz w:val="20"/>
                <w:szCs w:val="20"/>
              </w:rPr>
              <w:t>.</w:t>
            </w:r>
          </w:p>
          <w:p w14:paraId="1D8369FA" w14:textId="77777777" w:rsidR="00CA19DC" w:rsidRPr="0019258A" w:rsidRDefault="00CA19DC" w:rsidP="00CA19DC">
            <w:pPr>
              <w:rPr>
                <w:rFonts w:ascii="Arial" w:hAnsi="Arial" w:cs="Arial"/>
                <w:sz w:val="20"/>
                <w:szCs w:val="20"/>
              </w:rPr>
            </w:pPr>
            <w:r w:rsidRPr="0019258A">
              <w:rPr>
                <w:rFonts w:ascii="Arial" w:hAnsi="Arial" w:cs="Arial"/>
                <w:sz w:val="20"/>
                <w:szCs w:val="20"/>
              </w:rPr>
              <w:t>Формулировки лаконичны, точны и научны.</w:t>
            </w:r>
          </w:p>
          <w:p w14:paraId="3D503F35" w14:textId="2F7C8E17" w:rsidR="00CA19DC" w:rsidRPr="0019258A" w:rsidRDefault="00CA19DC" w:rsidP="00CA19DC">
            <w:pPr>
              <w:autoSpaceDE w:val="0"/>
              <w:autoSpaceDN w:val="0"/>
              <w:adjustRightInd w:val="0"/>
              <w:spacing w:line="240" w:lineRule="exact"/>
              <w:rPr>
                <w:rFonts w:ascii="Arial" w:eastAsia="Times New Roman" w:hAnsi="Arial" w:cs="Arial"/>
                <w:sz w:val="20"/>
                <w:szCs w:val="20"/>
                <w:lang w:eastAsia="ru-RU"/>
              </w:rPr>
            </w:pPr>
            <w:r w:rsidRPr="0019258A">
              <w:rPr>
                <w:rFonts w:ascii="Arial" w:hAnsi="Arial" w:cs="Arial"/>
                <w:sz w:val="20"/>
                <w:szCs w:val="20"/>
              </w:rPr>
              <w:t>Учащиеся не испытывают трудности при изучении темы: соотносят свои знания с иллюстрациями, беседуют, рассуждают о знакомых,  известных  профессиях и рассказывают о профессиях родителей. (</w:t>
            </w:r>
            <w:proofErr w:type="spellStart"/>
            <w:r w:rsidRPr="0019258A">
              <w:rPr>
                <w:rFonts w:ascii="Arial" w:hAnsi="Arial" w:cs="Arial"/>
                <w:sz w:val="20"/>
                <w:szCs w:val="20"/>
              </w:rPr>
              <w:t>Саперова</w:t>
            </w:r>
            <w:proofErr w:type="spellEnd"/>
            <w:r w:rsidRPr="0019258A">
              <w:rPr>
                <w:rFonts w:ascii="Arial" w:hAnsi="Arial" w:cs="Arial"/>
                <w:sz w:val="20"/>
                <w:szCs w:val="20"/>
              </w:rPr>
              <w:t xml:space="preserve"> Н.В,)</w:t>
            </w:r>
          </w:p>
        </w:tc>
      </w:tr>
      <w:tr w:rsidR="002303B3" w:rsidRPr="00E71AA0" w14:paraId="1DEC59DD" w14:textId="77777777" w:rsidTr="00CA19DC">
        <w:trPr>
          <w:trHeight w:val="340"/>
        </w:trPr>
        <w:tc>
          <w:tcPr>
            <w:tcW w:w="14099" w:type="dxa"/>
            <w:gridSpan w:val="3"/>
            <w:shd w:val="clear" w:color="auto" w:fill="auto"/>
          </w:tcPr>
          <w:p w14:paraId="67F78669" w14:textId="77777777" w:rsidR="002303B3" w:rsidRPr="0019258A" w:rsidRDefault="002303B3" w:rsidP="00CA19DC">
            <w:pPr>
              <w:autoSpaceDE w:val="0"/>
              <w:autoSpaceDN w:val="0"/>
              <w:adjustRightInd w:val="0"/>
              <w:spacing w:line="240" w:lineRule="exact"/>
              <w:jc w:val="center"/>
              <w:rPr>
                <w:rFonts w:ascii="Arial" w:eastAsia="Times New Roman" w:hAnsi="Arial" w:cs="Arial"/>
                <w:sz w:val="20"/>
                <w:szCs w:val="20"/>
                <w:lang w:eastAsia="ru-RU"/>
              </w:rPr>
            </w:pPr>
            <w:r w:rsidRPr="0019258A">
              <w:rPr>
                <w:rFonts w:ascii="Arial" w:eastAsia="Times New Roman" w:hAnsi="Arial" w:cs="Arial"/>
                <w:b/>
                <w:sz w:val="20"/>
                <w:szCs w:val="20"/>
                <w:lang w:eastAsia="ru-RU"/>
              </w:rPr>
              <w:t>МЕТОДИЧЕСКИЙ АППАРАТ</w:t>
            </w:r>
          </w:p>
        </w:tc>
      </w:tr>
      <w:tr w:rsidR="002303B3" w:rsidRPr="00E71AA0" w14:paraId="4A87DB2E" w14:textId="77777777" w:rsidTr="002B705F">
        <w:trPr>
          <w:trHeight w:val="680"/>
        </w:trPr>
        <w:tc>
          <w:tcPr>
            <w:tcW w:w="633" w:type="dxa"/>
            <w:shd w:val="clear" w:color="auto" w:fill="auto"/>
          </w:tcPr>
          <w:p w14:paraId="0F404675" w14:textId="77777777" w:rsidR="002303B3" w:rsidRPr="00E71AA0" w:rsidRDefault="002303B3" w:rsidP="00CA19DC">
            <w:pPr>
              <w:autoSpaceDE w:val="0"/>
              <w:autoSpaceDN w:val="0"/>
              <w:adjustRightInd w:val="0"/>
              <w:spacing w:line="240" w:lineRule="exact"/>
              <w:jc w:val="center"/>
              <w:rPr>
                <w:rFonts w:eastAsia="Times New Roman"/>
                <w:b/>
                <w:sz w:val="22"/>
                <w:szCs w:val="22"/>
                <w:lang w:eastAsia="ru-RU"/>
              </w:rPr>
            </w:pPr>
            <w:r>
              <w:rPr>
                <w:rFonts w:eastAsia="Times New Roman"/>
                <w:b/>
                <w:sz w:val="22"/>
                <w:szCs w:val="22"/>
                <w:lang w:eastAsia="ru-RU"/>
              </w:rPr>
              <w:t>6</w:t>
            </w:r>
          </w:p>
        </w:tc>
        <w:tc>
          <w:tcPr>
            <w:tcW w:w="4252" w:type="dxa"/>
            <w:shd w:val="clear" w:color="auto" w:fill="auto"/>
          </w:tcPr>
          <w:p w14:paraId="2FDBC1CF" w14:textId="77777777" w:rsidR="002303B3" w:rsidRPr="0019258A" w:rsidRDefault="002303B3" w:rsidP="00CA19DC">
            <w:pPr>
              <w:autoSpaceDE w:val="0"/>
              <w:autoSpaceDN w:val="0"/>
              <w:adjustRightInd w:val="0"/>
              <w:rPr>
                <w:rFonts w:ascii="Arial" w:eastAsia="Times New Roman" w:hAnsi="Arial" w:cs="Arial"/>
                <w:bCs/>
                <w:color w:val="000000"/>
                <w:sz w:val="22"/>
                <w:szCs w:val="22"/>
                <w:lang w:eastAsia="ru-RU"/>
              </w:rPr>
            </w:pPr>
            <w:r w:rsidRPr="0019258A">
              <w:rPr>
                <w:rFonts w:ascii="Arial" w:eastAsia="Times New Roman" w:hAnsi="Arial" w:cs="Arial"/>
                <w:bCs/>
                <w:color w:val="000000"/>
                <w:sz w:val="22"/>
                <w:szCs w:val="22"/>
                <w:lang w:eastAsia="ru-RU"/>
              </w:rPr>
              <w:t>Удобен ли методический аппарат учебника и УМК для учителя?</w:t>
            </w:r>
          </w:p>
        </w:tc>
        <w:tc>
          <w:tcPr>
            <w:tcW w:w="9214" w:type="dxa"/>
            <w:shd w:val="clear" w:color="auto" w:fill="auto"/>
          </w:tcPr>
          <w:p w14:paraId="7C3DC413" w14:textId="2FEEFD2D" w:rsidR="002303B3" w:rsidRPr="0019258A" w:rsidRDefault="002303B3" w:rsidP="00CA19DC">
            <w:pPr>
              <w:autoSpaceDE w:val="0"/>
              <w:autoSpaceDN w:val="0"/>
              <w:adjustRightInd w:val="0"/>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Методический аппарат учебника удобен. Методические рекомендации в процессе разработки.</w:t>
            </w:r>
            <w:r w:rsidR="006972C3" w:rsidRPr="0019258A">
              <w:rPr>
                <w:rFonts w:ascii="Arial" w:hAnsi="Arial" w:cs="Arial"/>
                <w:sz w:val="20"/>
                <w:szCs w:val="20"/>
              </w:rPr>
              <w:t xml:space="preserve"> </w:t>
            </w:r>
            <w:r w:rsidR="006972C3" w:rsidRPr="0019258A">
              <w:rPr>
                <w:rFonts w:ascii="Arial" w:eastAsia="Times New Roman" w:hAnsi="Arial" w:cs="Arial"/>
                <w:sz w:val="20"/>
                <w:szCs w:val="20"/>
                <w:lang w:eastAsia="ru-RU"/>
              </w:rPr>
              <w:t>Материал урока, его объём, расположение соответствуют цели и задачам.</w:t>
            </w:r>
          </w:p>
          <w:p w14:paraId="22CF4EBC" w14:textId="77777777" w:rsidR="00540809" w:rsidRPr="0019258A" w:rsidRDefault="00540809" w:rsidP="00CA19DC">
            <w:pPr>
              <w:autoSpaceDE w:val="0"/>
              <w:autoSpaceDN w:val="0"/>
              <w:adjustRightInd w:val="0"/>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Желательны электронные приложения (Илюшина Т.Н.).</w:t>
            </w:r>
          </w:p>
          <w:p w14:paraId="2C56505B" w14:textId="77777777" w:rsidR="00A954A2" w:rsidRPr="0019258A" w:rsidRDefault="00A954A2" w:rsidP="00CA19DC">
            <w:pPr>
              <w:autoSpaceDE w:val="0"/>
              <w:autoSpaceDN w:val="0"/>
              <w:adjustRightInd w:val="0"/>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Методический комплект, представленный автором в виде учебника, рабочих тетрадей и методических рекомендаций, удобен для учителя (Школа №1694).</w:t>
            </w:r>
          </w:p>
          <w:p w14:paraId="06556C9B" w14:textId="77777777" w:rsidR="00CA19DC" w:rsidRPr="0019258A" w:rsidRDefault="00CA19DC" w:rsidP="00CA19DC">
            <w:pPr>
              <w:rPr>
                <w:rFonts w:ascii="Arial" w:hAnsi="Arial" w:cs="Arial"/>
                <w:sz w:val="20"/>
                <w:szCs w:val="20"/>
              </w:rPr>
            </w:pPr>
            <w:r w:rsidRPr="0019258A">
              <w:rPr>
                <w:rFonts w:ascii="Arial" w:hAnsi="Arial" w:cs="Arial"/>
                <w:sz w:val="20"/>
                <w:szCs w:val="20"/>
              </w:rPr>
              <w:lastRenderedPageBreak/>
              <w:t>Методические рекомендации удобны для учителя, позволяют проявлять творчество и не ограничивают в методах и приемах.</w:t>
            </w:r>
          </w:p>
          <w:p w14:paraId="1CA6EABB" w14:textId="718B81D8" w:rsidR="00CA19DC" w:rsidRPr="0019258A" w:rsidRDefault="00CA19DC" w:rsidP="00CA19DC">
            <w:pPr>
              <w:autoSpaceDE w:val="0"/>
              <w:autoSpaceDN w:val="0"/>
              <w:adjustRightInd w:val="0"/>
              <w:spacing w:line="240" w:lineRule="exact"/>
              <w:rPr>
                <w:rFonts w:ascii="Arial" w:eastAsia="Times New Roman" w:hAnsi="Arial" w:cs="Arial"/>
                <w:sz w:val="20"/>
                <w:szCs w:val="20"/>
                <w:lang w:eastAsia="ru-RU"/>
              </w:rPr>
            </w:pPr>
            <w:r w:rsidRPr="0019258A">
              <w:rPr>
                <w:rFonts w:ascii="Arial" w:hAnsi="Arial" w:cs="Arial"/>
                <w:sz w:val="20"/>
                <w:szCs w:val="20"/>
              </w:rPr>
              <w:t>Предложено много игровых приемов. (</w:t>
            </w:r>
            <w:proofErr w:type="spellStart"/>
            <w:r w:rsidRPr="0019258A">
              <w:rPr>
                <w:rFonts w:ascii="Arial" w:hAnsi="Arial" w:cs="Arial"/>
                <w:sz w:val="20"/>
                <w:szCs w:val="20"/>
              </w:rPr>
              <w:t>Саперова</w:t>
            </w:r>
            <w:proofErr w:type="spellEnd"/>
            <w:r w:rsidRPr="0019258A">
              <w:rPr>
                <w:rFonts w:ascii="Arial" w:hAnsi="Arial" w:cs="Arial"/>
                <w:sz w:val="20"/>
                <w:szCs w:val="20"/>
              </w:rPr>
              <w:t xml:space="preserve"> Н.В.)</w:t>
            </w:r>
          </w:p>
        </w:tc>
      </w:tr>
      <w:tr w:rsidR="002303B3" w:rsidRPr="00E71AA0" w14:paraId="099042E1" w14:textId="77777777" w:rsidTr="002B705F">
        <w:trPr>
          <w:trHeight w:val="680"/>
        </w:trPr>
        <w:tc>
          <w:tcPr>
            <w:tcW w:w="633" w:type="dxa"/>
            <w:shd w:val="clear" w:color="auto" w:fill="auto"/>
          </w:tcPr>
          <w:p w14:paraId="58F045FB" w14:textId="77777777" w:rsidR="002303B3" w:rsidRPr="00E71AA0" w:rsidRDefault="002303B3" w:rsidP="00CA19DC">
            <w:pPr>
              <w:autoSpaceDE w:val="0"/>
              <w:autoSpaceDN w:val="0"/>
              <w:adjustRightInd w:val="0"/>
              <w:spacing w:line="240" w:lineRule="exact"/>
              <w:jc w:val="center"/>
              <w:rPr>
                <w:rFonts w:eastAsia="Times New Roman"/>
                <w:b/>
                <w:sz w:val="22"/>
                <w:szCs w:val="22"/>
                <w:lang w:eastAsia="ru-RU"/>
              </w:rPr>
            </w:pPr>
            <w:r>
              <w:rPr>
                <w:rFonts w:eastAsia="Times New Roman"/>
                <w:b/>
                <w:sz w:val="22"/>
                <w:szCs w:val="22"/>
                <w:lang w:eastAsia="ru-RU"/>
              </w:rPr>
              <w:lastRenderedPageBreak/>
              <w:t>7</w:t>
            </w:r>
          </w:p>
        </w:tc>
        <w:tc>
          <w:tcPr>
            <w:tcW w:w="4252" w:type="dxa"/>
            <w:shd w:val="clear" w:color="auto" w:fill="auto"/>
          </w:tcPr>
          <w:p w14:paraId="14B998F6" w14:textId="77777777" w:rsidR="002303B3" w:rsidRPr="0019258A" w:rsidRDefault="002303B3" w:rsidP="00CA19DC">
            <w:pPr>
              <w:autoSpaceDE w:val="0"/>
              <w:autoSpaceDN w:val="0"/>
              <w:adjustRightInd w:val="0"/>
              <w:rPr>
                <w:rFonts w:ascii="Arial" w:eastAsia="Times New Roman" w:hAnsi="Arial" w:cs="Arial"/>
                <w:bCs/>
                <w:color w:val="000000"/>
                <w:sz w:val="22"/>
                <w:szCs w:val="22"/>
                <w:lang w:eastAsia="ru-RU"/>
              </w:rPr>
            </w:pPr>
            <w:r w:rsidRPr="0019258A">
              <w:rPr>
                <w:rFonts w:ascii="Arial" w:eastAsia="Times New Roman" w:hAnsi="Arial" w:cs="Arial"/>
                <w:bCs/>
                <w:color w:val="000000"/>
                <w:sz w:val="22"/>
                <w:szCs w:val="22"/>
                <w:lang w:eastAsia="ru-RU"/>
              </w:rPr>
              <w:t xml:space="preserve">Понятны ли условные обозначения в учебнике и УМК для ученика? </w:t>
            </w:r>
          </w:p>
        </w:tc>
        <w:tc>
          <w:tcPr>
            <w:tcW w:w="9214" w:type="dxa"/>
            <w:shd w:val="clear" w:color="auto" w:fill="auto"/>
          </w:tcPr>
          <w:p w14:paraId="2F2DC2A0" w14:textId="77777777" w:rsidR="002303B3" w:rsidRPr="0019258A" w:rsidRDefault="002303B3" w:rsidP="00CA19DC">
            <w:pPr>
              <w:autoSpaceDE w:val="0"/>
              <w:autoSpaceDN w:val="0"/>
              <w:adjustRightInd w:val="0"/>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Все условные обозначения в учебники понятны для ученика.</w:t>
            </w:r>
          </w:p>
        </w:tc>
      </w:tr>
      <w:tr w:rsidR="002303B3" w:rsidRPr="00E71AA0" w14:paraId="0BE8B39D" w14:textId="77777777" w:rsidTr="002B705F">
        <w:trPr>
          <w:trHeight w:val="680"/>
        </w:trPr>
        <w:tc>
          <w:tcPr>
            <w:tcW w:w="633" w:type="dxa"/>
            <w:shd w:val="clear" w:color="auto" w:fill="auto"/>
          </w:tcPr>
          <w:p w14:paraId="7E62618A" w14:textId="77777777" w:rsidR="002303B3" w:rsidRPr="00E71AA0" w:rsidRDefault="002303B3" w:rsidP="00CA19DC">
            <w:pPr>
              <w:autoSpaceDE w:val="0"/>
              <w:autoSpaceDN w:val="0"/>
              <w:adjustRightInd w:val="0"/>
              <w:spacing w:line="240" w:lineRule="exact"/>
              <w:jc w:val="center"/>
              <w:rPr>
                <w:rFonts w:eastAsia="Times New Roman"/>
                <w:b/>
                <w:sz w:val="22"/>
                <w:szCs w:val="22"/>
                <w:lang w:eastAsia="ru-RU"/>
              </w:rPr>
            </w:pPr>
            <w:r>
              <w:rPr>
                <w:rFonts w:eastAsia="Times New Roman"/>
                <w:b/>
                <w:sz w:val="22"/>
                <w:szCs w:val="22"/>
                <w:lang w:eastAsia="ru-RU"/>
              </w:rPr>
              <w:t>8</w:t>
            </w:r>
          </w:p>
        </w:tc>
        <w:tc>
          <w:tcPr>
            <w:tcW w:w="4252" w:type="dxa"/>
            <w:shd w:val="clear" w:color="auto" w:fill="auto"/>
          </w:tcPr>
          <w:p w14:paraId="1F44E6FE" w14:textId="77777777" w:rsidR="002303B3" w:rsidRPr="0019258A" w:rsidRDefault="002303B3" w:rsidP="00CA19DC">
            <w:pPr>
              <w:autoSpaceDE w:val="0"/>
              <w:autoSpaceDN w:val="0"/>
              <w:adjustRightInd w:val="0"/>
              <w:rPr>
                <w:rFonts w:ascii="Arial" w:eastAsia="Times New Roman" w:hAnsi="Arial" w:cs="Arial"/>
                <w:bCs/>
                <w:color w:val="000000"/>
                <w:sz w:val="22"/>
                <w:szCs w:val="22"/>
                <w:lang w:eastAsia="ru-RU"/>
              </w:rPr>
            </w:pPr>
            <w:r w:rsidRPr="0019258A">
              <w:rPr>
                <w:rFonts w:ascii="Arial" w:eastAsia="Times New Roman" w:hAnsi="Arial" w:cs="Arial"/>
                <w:bCs/>
                <w:color w:val="000000"/>
                <w:sz w:val="22"/>
                <w:szCs w:val="22"/>
                <w:lang w:eastAsia="ru-RU"/>
              </w:rPr>
              <w:t xml:space="preserve">Соответствуют ли задания в учебнике и УМК возрасту учеников? </w:t>
            </w:r>
          </w:p>
        </w:tc>
        <w:tc>
          <w:tcPr>
            <w:tcW w:w="9214" w:type="dxa"/>
            <w:shd w:val="clear" w:color="auto" w:fill="auto"/>
          </w:tcPr>
          <w:p w14:paraId="5199F128" w14:textId="77777777" w:rsidR="002303B3" w:rsidRPr="0019258A" w:rsidRDefault="002303B3" w:rsidP="00CA19DC">
            <w:pPr>
              <w:autoSpaceDE w:val="0"/>
              <w:autoSpaceDN w:val="0"/>
              <w:adjustRightInd w:val="0"/>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Задания учебника соответствуют возрасту учеников.</w:t>
            </w:r>
          </w:p>
          <w:p w14:paraId="315E5B7E" w14:textId="7714898E" w:rsidR="00540809" w:rsidRPr="0019258A" w:rsidRDefault="00540809" w:rsidP="00CA19DC">
            <w:pPr>
              <w:autoSpaceDE w:val="0"/>
              <w:autoSpaceDN w:val="0"/>
              <w:adjustRightInd w:val="0"/>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Учебник доступен для обучающихся 7-8 лет, тексты понятны, не вызывают  затруднений (Илюшина Т.Н.).</w:t>
            </w:r>
          </w:p>
        </w:tc>
      </w:tr>
      <w:tr w:rsidR="002303B3" w:rsidRPr="00E71AA0" w14:paraId="6A2A5D55" w14:textId="77777777" w:rsidTr="002B705F">
        <w:trPr>
          <w:trHeight w:val="680"/>
        </w:trPr>
        <w:tc>
          <w:tcPr>
            <w:tcW w:w="633" w:type="dxa"/>
            <w:shd w:val="clear" w:color="auto" w:fill="auto"/>
          </w:tcPr>
          <w:p w14:paraId="793F4268" w14:textId="77777777" w:rsidR="002303B3" w:rsidRPr="00E71AA0" w:rsidRDefault="002303B3" w:rsidP="00CA19DC">
            <w:pPr>
              <w:autoSpaceDE w:val="0"/>
              <w:autoSpaceDN w:val="0"/>
              <w:adjustRightInd w:val="0"/>
              <w:spacing w:line="240" w:lineRule="exact"/>
              <w:jc w:val="center"/>
              <w:rPr>
                <w:rFonts w:eastAsia="Times New Roman"/>
                <w:b/>
                <w:sz w:val="22"/>
                <w:szCs w:val="22"/>
                <w:lang w:eastAsia="ru-RU"/>
              </w:rPr>
            </w:pPr>
            <w:r>
              <w:rPr>
                <w:rFonts w:eastAsia="Times New Roman"/>
                <w:b/>
                <w:sz w:val="22"/>
                <w:szCs w:val="22"/>
                <w:lang w:eastAsia="ru-RU"/>
              </w:rPr>
              <w:t>9</w:t>
            </w:r>
          </w:p>
        </w:tc>
        <w:tc>
          <w:tcPr>
            <w:tcW w:w="4252" w:type="dxa"/>
            <w:shd w:val="clear" w:color="auto" w:fill="auto"/>
          </w:tcPr>
          <w:p w14:paraId="0AE38EB7" w14:textId="77777777" w:rsidR="002303B3" w:rsidRPr="0019258A" w:rsidRDefault="002303B3" w:rsidP="00CA19DC">
            <w:pPr>
              <w:autoSpaceDE w:val="0"/>
              <w:autoSpaceDN w:val="0"/>
              <w:adjustRightInd w:val="0"/>
              <w:rPr>
                <w:rFonts w:ascii="Arial" w:eastAsia="Times New Roman" w:hAnsi="Arial" w:cs="Arial"/>
                <w:bCs/>
                <w:color w:val="000000"/>
                <w:sz w:val="22"/>
                <w:szCs w:val="22"/>
                <w:lang w:eastAsia="ru-RU"/>
              </w:rPr>
            </w:pPr>
            <w:r w:rsidRPr="0019258A">
              <w:rPr>
                <w:rFonts w:ascii="Arial" w:eastAsia="Times New Roman" w:hAnsi="Arial" w:cs="Arial"/>
                <w:bCs/>
                <w:color w:val="000000"/>
                <w:sz w:val="22"/>
                <w:szCs w:val="22"/>
                <w:lang w:eastAsia="ru-RU"/>
              </w:rPr>
              <w:t xml:space="preserve">Обеспечивают ли задания в учебнике и УМК индивидуальный подход к ученикам? Имеется ли возможность выбора заданий? </w:t>
            </w:r>
          </w:p>
        </w:tc>
        <w:tc>
          <w:tcPr>
            <w:tcW w:w="9214" w:type="dxa"/>
            <w:shd w:val="clear" w:color="auto" w:fill="auto"/>
          </w:tcPr>
          <w:p w14:paraId="56E6AA91" w14:textId="0B1D806F" w:rsidR="002303B3" w:rsidRPr="0019258A" w:rsidRDefault="002303B3" w:rsidP="00CA19DC">
            <w:pPr>
              <w:autoSpaceDE w:val="0"/>
              <w:autoSpaceDN w:val="0"/>
              <w:adjustRightInd w:val="0"/>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Задания помогают обеспечить индивидуальный подход к каждому ученику. У ребёнка есть возможность выбрать свой уровень усвоения материала.</w:t>
            </w:r>
            <w:r w:rsidR="006972C3" w:rsidRPr="0019258A">
              <w:rPr>
                <w:rFonts w:ascii="Arial" w:hAnsi="Arial" w:cs="Arial"/>
                <w:sz w:val="20"/>
                <w:szCs w:val="20"/>
              </w:rPr>
              <w:t xml:space="preserve"> </w:t>
            </w:r>
            <w:r w:rsidR="006972C3" w:rsidRPr="0019258A">
              <w:rPr>
                <w:rFonts w:ascii="Arial" w:eastAsia="Times New Roman" w:hAnsi="Arial" w:cs="Arial"/>
                <w:sz w:val="20"/>
                <w:szCs w:val="20"/>
                <w:lang w:eastAsia="ru-RU"/>
              </w:rPr>
              <w:t xml:space="preserve">Используются продуктивные задания.  </w:t>
            </w:r>
          </w:p>
        </w:tc>
      </w:tr>
      <w:tr w:rsidR="002303B3" w:rsidRPr="00E71AA0" w14:paraId="46759291" w14:textId="77777777" w:rsidTr="00CA19DC">
        <w:trPr>
          <w:trHeight w:val="340"/>
        </w:trPr>
        <w:tc>
          <w:tcPr>
            <w:tcW w:w="14099" w:type="dxa"/>
            <w:gridSpan w:val="3"/>
            <w:shd w:val="clear" w:color="auto" w:fill="auto"/>
          </w:tcPr>
          <w:p w14:paraId="764B6BDA" w14:textId="77777777" w:rsidR="002303B3" w:rsidRPr="0019258A" w:rsidRDefault="002303B3" w:rsidP="00CA19DC">
            <w:pPr>
              <w:autoSpaceDE w:val="0"/>
              <w:autoSpaceDN w:val="0"/>
              <w:adjustRightInd w:val="0"/>
              <w:spacing w:line="240" w:lineRule="exact"/>
              <w:jc w:val="center"/>
              <w:rPr>
                <w:rFonts w:ascii="Arial" w:eastAsia="Times New Roman" w:hAnsi="Arial" w:cs="Arial"/>
                <w:sz w:val="20"/>
                <w:szCs w:val="20"/>
                <w:lang w:eastAsia="ru-RU"/>
              </w:rPr>
            </w:pPr>
            <w:r w:rsidRPr="0019258A">
              <w:rPr>
                <w:rFonts w:ascii="Arial" w:eastAsia="Times New Roman" w:hAnsi="Arial" w:cs="Arial"/>
                <w:b/>
                <w:sz w:val="20"/>
                <w:szCs w:val="20"/>
                <w:lang w:eastAsia="ru-RU"/>
              </w:rPr>
              <w:t>ИЛЛЮСТРАЦИИ</w:t>
            </w:r>
          </w:p>
        </w:tc>
      </w:tr>
      <w:tr w:rsidR="002303B3" w:rsidRPr="00E71AA0" w14:paraId="53350931" w14:textId="77777777" w:rsidTr="002B705F">
        <w:trPr>
          <w:trHeight w:val="680"/>
        </w:trPr>
        <w:tc>
          <w:tcPr>
            <w:tcW w:w="633" w:type="dxa"/>
            <w:shd w:val="clear" w:color="auto" w:fill="auto"/>
          </w:tcPr>
          <w:p w14:paraId="27848EA2" w14:textId="77777777" w:rsidR="002303B3" w:rsidRPr="00E71AA0" w:rsidRDefault="002303B3" w:rsidP="00CA19DC">
            <w:pPr>
              <w:autoSpaceDE w:val="0"/>
              <w:autoSpaceDN w:val="0"/>
              <w:adjustRightInd w:val="0"/>
              <w:spacing w:line="240" w:lineRule="exact"/>
              <w:jc w:val="center"/>
              <w:rPr>
                <w:rFonts w:eastAsia="Times New Roman"/>
                <w:b/>
                <w:sz w:val="22"/>
                <w:szCs w:val="22"/>
                <w:lang w:eastAsia="ru-RU"/>
              </w:rPr>
            </w:pPr>
            <w:r>
              <w:rPr>
                <w:rFonts w:eastAsia="Times New Roman"/>
                <w:b/>
                <w:sz w:val="22"/>
                <w:szCs w:val="22"/>
                <w:lang w:eastAsia="ru-RU"/>
              </w:rPr>
              <w:t>10</w:t>
            </w:r>
          </w:p>
        </w:tc>
        <w:tc>
          <w:tcPr>
            <w:tcW w:w="4252" w:type="dxa"/>
            <w:shd w:val="clear" w:color="auto" w:fill="auto"/>
          </w:tcPr>
          <w:p w14:paraId="23609B0B" w14:textId="77777777" w:rsidR="002303B3" w:rsidRPr="0019258A" w:rsidRDefault="002303B3" w:rsidP="00CA19DC">
            <w:pPr>
              <w:autoSpaceDE w:val="0"/>
              <w:autoSpaceDN w:val="0"/>
              <w:adjustRightInd w:val="0"/>
              <w:rPr>
                <w:rFonts w:ascii="Arial" w:eastAsia="Times New Roman" w:hAnsi="Arial" w:cs="Arial"/>
                <w:bCs/>
                <w:color w:val="000000"/>
                <w:sz w:val="22"/>
                <w:szCs w:val="22"/>
                <w:lang w:eastAsia="ru-RU"/>
              </w:rPr>
            </w:pPr>
            <w:r w:rsidRPr="0019258A">
              <w:rPr>
                <w:rFonts w:ascii="Arial" w:eastAsia="Times New Roman" w:hAnsi="Arial" w:cs="Arial"/>
                <w:bCs/>
                <w:color w:val="000000"/>
                <w:sz w:val="22"/>
                <w:szCs w:val="22"/>
                <w:lang w:eastAsia="ru-RU"/>
              </w:rPr>
              <w:t>Отражают ли иллюстрации в учебнике и УМК важнейшие изучаемые объекты, явления, закономерности?</w:t>
            </w:r>
          </w:p>
        </w:tc>
        <w:tc>
          <w:tcPr>
            <w:tcW w:w="9214" w:type="dxa"/>
            <w:shd w:val="clear" w:color="auto" w:fill="auto"/>
          </w:tcPr>
          <w:p w14:paraId="4C28C5B2" w14:textId="060FB991" w:rsidR="00540809" w:rsidRPr="0019258A" w:rsidRDefault="00540809" w:rsidP="00540809">
            <w:pPr>
              <w:autoSpaceDE w:val="0"/>
              <w:autoSpaceDN w:val="0"/>
              <w:adjustRightInd w:val="0"/>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Учебник хорошо иллюстрирован, много современных фотографий, которые отражают важнейшие изучаемые объекты,</w:t>
            </w:r>
            <w:r w:rsidRPr="0019258A">
              <w:rPr>
                <w:rFonts w:ascii="Arial" w:eastAsia="Times New Roman" w:hAnsi="Arial" w:cs="Arial"/>
                <w:bCs/>
                <w:color w:val="000000"/>
                <w:sz w:val="20"/>
                <w:szCs w:val="20"/>
                <w:lang w:eastAsia="ru-RU"/>
              </w:rPr>
              <w:t xml:space="preserve"> явления, закономерности.</w:t>
            </w:r>
          </w:p>
        </w:tc>
      </w:tr>
      <w:tr w:rsidR="002303B3" w:rsidRPr="00E71AA0" w14:paraId="41C0B689" w14:textId="77777777" w:rsidTr="002B705F">
        <w:trPr>
          <w:trHeight w:val="680"/>
        </w:trPr>
        <w:tc>
          <w:tcPr>
            <w:tcW w:w="633" w:type="dxa"/>
            <w:shd w:val="clear" w:color="auto" w:fill="auto"/>
          </w:tcPr>
          <w:p w14:paraId="34AE7A3D" w14:textId="77777777" w:rsidR="002303B3" w:rsidRPr="00E71AA0" w:rsidRDefault="002303B3" w:rsidP="00CA19DC">
            <w:pPr>
              <w:autoSpaceDE w:val="0"/>
              <w:autoSpaceDN w:val="0"/>
              <w:adjustRightInd w:val="0"/>
              <w:spacing w:line="240" w:lineRule="exact"/>
              <w:jc w:val="center"/>
              <w:rPr>
                <w:rFonts w:eastAsia="Times New Roman"/>
                <w:b/>
                <w:sz w:val="22"/>
                <w:szCs w:val="22"/>
                <w:lang w:eastAsia="ru-RU"/>
              </w:rPr>
            </w:pPr>
            <w:r>
              <w:rPr>
                <w:rFonts w:eastAsia="Times New Roman"/>
                <w:b/>
                <w:sz w:val="22"/>
                <w:szCs w:val="22"/>
                <w:lang w:eastAsia="ru-RU"/>
              </w:rPr>
              <w:t>11</w:t>
            </w:r>
          </w:p>
        </w:tc>
        <w:tc>
          <w:tcPr>
            <w:tcW w:w="4252" w:type="dxa"/>
            <w:shd w:val="clear" w:color="auto" w:fill="auto"/>
          </w:tcPr>
          <w:p w14:paraId="24943D0B" w14:textId="77777777" w:rsidR="002303B3" w:rsidRPr="0019258A" w:rsidRDefault="002303B3" w:rsidP="00CA19DC">
            <w:pPr>
              <w:autoSpaceDE w:val="0"/>
              <w:autoSpaceDN w:val="0"/>
              <w:adjustRightInd w:val="0"/>
              <w:rPr>
                <w:rFonts w:ascii="Arial" w:eastAsia="Times New Roman" w:hAnsi="Arial" w:cs="Arial"/>
                <w:bCs/>
                <w:color w:val="000000"/>
                <w:sz w:val="22"/>
                <w:szCs w:val="22"/>
                <w:lang w:eastAsia="ru-RU"/>
              </w:rPr>
            </w:pPr>
            <w:r w:rsidRPr="0019258A">
              <w:rPr>
                <w:rFonts w:ascii="Arial" w:eastAsia="Times New Roman" w:hAnsi="Arial" w:cs="Arial"/>
                <w:bCs/>
                <w:color w:val="000000"/>
                <w:sz w:val="22"/>
                <w:szCs w:val="22"/>
                <w:lang w:eastAsia="ru-RU"/>
              </w:rPr>
              <w:t>Понятны ли иллюстрации в учебнике и УМК ученикам?</w:t>
            </w:r>
          </w:p>
        </w:tc>
        <w:tc>
          <w:tcPr>
            <w:tcW w:w="9214" w:type="dxa"/>
            <w:shd w:val="clear" w:color="auto" w:fill="auto"/>
          </w:tcPr>
          <w:p w14:paraId="65F6A264" w14:textId="77777777" w:rsidR="002303B3" w:rsidRPr="0019258A" w:rsidRDefault="002303B3" w:rsidP="00CA19DC">
            <w:pPr>
              <w:autoSpaceDE w:val="0"/>
              <w:autoSpaceDN w:val="0"/>
              <w:adjustRightInd w:val="0"/>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Иллюстрации понятны ученикам, помогают понять важнейшие изучаемые объекты, явления и закономерности.</w:t>
            </w:r>
          </w:p>
        </w:tc>
      </w:tr>
      <w:tr w:rsidR="002303B3" w:rsidRPr="00E71AA0" w14:paraId="1CA4C658" w14:textId="77777777" w:rsidTr="00CA19DC">
        <w:trPr>
          <w:trHeight w:val="340"/>
        </w:trPr>
        <w:tc>
          <w:tcPr>
            <w:tcW w:w="14099" w:type="dxa"/>
            <w:gridSpan w:val="3"/>
            <w:shd w:val="clear" w:color="auto" w:fill="auto"/>
          </w:tcPr>
          <w:p w14:paraId="1927884E" w14:textId="77777777" w:rsidR="002303B3" w:rsidRPr="0019258A" w:rsidRDefault="002303B3" w:rsidP="00CA19DC">
            <w:pPr>
              <w:autoSpaceDE w:val="0"/>
              <w:autoSpaceDN w:val="0"/>
              <w:adjustRightInd w:val="0"/>
              <w:spacing w:line="240" w:lineRule="exact"/>
              <w:jc w:val="center"/>
              <w:rPr>
                <w:rFonts w:ascii="Arial" w:eastAsia="Times New Roman" w:hAnsi="Arial" w:cs="Arial"/>
                <w:sz w:val="20"/>
                <w:szCs w:val="20"/>
                <w:lang w:eastAsia="ru-RU"/>
              </w:rPr>
            </w:pPr>
            <w:r w:rsidRPr="0019258A">
              <w:rPr>
                <w:rFonts w:ascii="Arial" w:eastAsia="Times New Roman" w:hAnsi="Arial" w:cs="Arial"/>
                <w:b/>
                <w:sz w:val="20"/>
                <w:szCs w:val="20"/>
                <w:lang w:eastAsia="ru-RU"/>
              </w:rPr>
              <w:t>СООТВЕТСТВИЕ ФГОС</w:t>
            </w:r>
          </w:p>
        </w:tc>
      </w:tr>
      <w:tr w:rsidR="002303B3" w:rsidRPr="00E71AA0" w14:paraId="4F01F993" w14:textId="77777777" w:rsidTr="002B705F">
        <w:trPr>
          <w:trHeight w:val="680"/>
        </w:trPr>
        <w:tc>
          <w:tcPr>
            <w:tcW w:w="633" w:type="dxa"/>
            <w:shd w:val="clear" w:color="auto" w:fill="auto"/>
          </w:tcPr>
          <w:p w14:paraId="7859E5AC" w14:textId="77777777" w:rsidR="002303B3" w:rsidRPr="00E71AA0" w:rsidRDefault="002303B3" w:rsidP="00CA19DC">
            <w:pPr>
              <w:autoSpaceDE w:val="0"/>
              <w:autoSpaceDN w:val="0"/>
              <w:adjustRightInd w:val="0"/>
              <w:spacing w:line="240" w:lineRule="exact"/>
              <w:jc w:val="center"/>
              <w:rPr>
                <w:rFonts w:eastAsia="Times New Roman"/>
                <w:b/>
                <w:sz w:val="22"/>
                <w:szCs w:val="22"/>
                <w:lang w:eastAsia="ru-RU"/>
              </w:rPr>
            </w:pPr>
            <w:r>
              <w:rPr>
                <w:rFonts w:eastAsia="Times New Roman"/>
                <w:b/>
                <w:sz w:val="22"/>
                <w:szCs w:val="22"/>
                <w:lang w:eastAsia="ru-RU"/>
              </w:rPr>
              <w:t>12</w:t>
            </w:r>
          </w:p>
        </w:tc>
        <w:tc>
          <w:tcPr>
            <w:tcW w:w="4252" w:type="dxa"/>
            <w:shd w:val="clear" w:color="auto" w:fill="auto"/>
          </w:tcPr>
          <w:p w14:paraId="2BCCF12B" w14:textId="77777777" w:rsidR="002303B3" w:rsidRPr="0019258A" w:rsidRDefault="002303B3" w:rsidP="00CA19DC">
            <w:pPr>
              <w:autoSpaceDE w:val="0"/>
              <w:autoSpaceDN w:val="0"/>
              <w:adjustRightInd w:val="0"/>
              <w:rPr>
                <w:rFonts w:ascii="Arial" w:eastAsia="Times New Roman" w:hAnsi="Arial" w:cs="Arial"/>
                <w:bCs/>
                <w:color w:val="000000"/>
                <w:sz w:val="22"/>
                <w:szCs w:val="22"/>
                <w:lang w:eastAsia="ru-RU"/>
              </w:rPr>
            </w:pPr>
            <w:r w:rsidRPr="0019258A">
              <w:rPr>
                <w:rFonts w:ascii="Arial" w:eastAsia="Times New Roman" w:hAnsi="Arial" w:cs="Arial"/>
                <w:bCs/>
                <w:color w:val="000000"/>
                <w:sz w:val="22"/>
                <w:szCs w:val="22"/>
                <w:lang w:eastAsia="ru-RU"/>
              </w:rPr>
              <w:t>Нацелен ли учебник, УМК в целом и задания в нём на предметные результаты ФГОС?</w:t>
            </w:r>
          </w:p>
        </w:tc>
        <w:tc>
          <w:tcPr>
            <w:tcW w:w="9214" w:type="dxa"/>
            <w:shd w:val="clear" w:color="auto" w:fill="auto"/>
          </w:tcPr>
          <w:p w14:paraId="704CD7DC" w14:textId="62D4460F" w:rsidR="002303B3" w:rsidRPr="0019258A" w:rsidRDefault="002303B3" w:rsidP="00CA19DC">
            <w:pPr>
              <w:autoSpaceDE w:val="0"/>
              <w:autoSpaceDN w:val="0"/>
              <w:adjustRightInd w:val="0"/>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Данный учебник, УМК в целом и задания в нём нацелены на предметные результаты ФГОС.</w:t>
            </w:r>
            <w:r w:rsidR="006972C3" w:rsidRPr="0019258A">
              <w:rPr>
                <w:rFonts w:ascii="Arial" w:eastAsia="Times New Roman" w:hAnsi="Arial" w:cs="Arial"/>
                <w:sz w:val="20"/>
                <w:szCs w:val="20"/>
                <w:lang w:eastAsia="ru-RU"/>
              </w:rPr>
              <w:t xml:space="preserve"> </w:t>
            </w:r>
            <w:r w:rsidR="006972C3" w:rsidRPr="0019258A">
              <w:rPr>
                <w:rFonts w:ascii="Arial" w:eastAsia="Times New Roman" w:hAnsi="Arial" w:cs="Arial"/>
                <w:color w:val="333333"/>
                <w:sz w:val="20"/>
                <w:szCs w:val="20"/>
                <w:lang w:eastAsia="ru-RU"/>
              </w:rPr>
              <w:t>Концентрическое расположение учебного материала, позволяющее шаг за шагом расширять и связывать представления учеников о мире</w:t>
            </w:r>
          </w:p>
        </w:tc>
      </w:tr>
      <w:tr w:rsidR="002303B3" w:rsidRPr="00E71AA0" w14:paraId="1D118B67" w14:textId="77777777" w:rsidTr="002B705F">
        <w:trPr>
          <w:trHeight w:val="680"/>
        </w:trPr>
        <w:tc>
          <w:tcPr>
            <w:tcW w:w="633" w:type="dxa"/>
            <w:shd w:val="clear" w:color="auto" w:fill="auto"/>
          </w:tcPr>
          <w:p w14:paraId="19D0508D" w14:textId="77777777" w:rsidR="002303B3" w:rsidRPr="00E71AA0" w:rsidRDefault="002303B3" w:rsidP="00CA19DC">
            <w:pPr>
              <w:autoSpaceDE w:val="0"/>
              <w:autoSpaceDN w:val="0"/>
              <w:adjustRightInd w:val="0"/>
              <w:spacing w:line="240" w:lineRule="exact"/>
              <w:jc w:val="center"/>
              <w:rPr>
                <w:rFonts w:eastAsia="Times New Roman"/>
                <w:b/>
                <w:sz w:val="22"/>
                <w:szCs w:val="22"/>
                <w:lang w:eastAsia="ru-RU"/>
              </w:rPr>
            </w:pPr>
            <w:r>
              <w:rPr>
                <w:rFonts w:eastAsia="Times New Roman"/>
                <w:b/>
                <w:sz w:val="22"/>
                <w:szCs w:val="22"/>
                <w:lang w:eastAsia="ru-RU"/>
              </w:rPr>
              <w:t>13</w:t>
            </w:r>
          </w:p>
        </w:tc>
        <w:tc>
          <w:tcPr>
            <w:tcW w:w="4252" w:type="dxa"/>
            <w:shd w:val="clear" w:color="auto" w:fill="auto"/>
          </w:tcPr>
          <w:p w14:paraId="67AEE406" w14:textId="77777777" w:rsidR="002303B3" w:rsidRPr="0019258A" w:rsidRDefault="002303B3" w:rsidP="00CA19DC">
            <w:pPr>
              <w:autoSpaceDE w:val="0"/>
              <w:autoSpaceDN w:val="0"/>
              <w:adjustRightInd w:val="0"/>
              <w:rPr>
                <w:rFonts w:ascii="Arial" w:eastAsia="Times New Roman" w:hAnsi="Arial" w:cs="Arial"/>
                <w:bCs/>
                <w:color w:val="000000"/>
                <w:sz w:val="22"/>
                <w:szCs w:val="22"/>
                <w:lang w:eastAsia="ru-RU"/>
              </w:rPr>
            </w:pPr>
            <w:r w:rsidRPr="0019258A">
              <w:rPr>
                <w:rFonts w:ascii="Arial" w:eastAsia="Times New Roman" w:hAnsi="Arial" w:cs="Arial"/>
                <w:bCs/>
                <w:color w:val="000000"/>
                <w:sz w:val="22"/>
                <w:szCs w:val="22"/>
                <w:lang w:eastAsia="ru-RU"/>
              </w:rPr>
              <w:t>Нацелен ли учебник, УМК в целом и задания в нём на метапредметные результаты ФГОС?</w:t>
            </w:r>
          </w:p>
        </w:tc>
        <w:tc>
          <w:tcPr>
            <w:tcW w:w="9214" w:type="dxa"/>
            <w:shd w:val="clear" w:color="auto" w:fill="auto"/>
          </w:tcPr>
          <w:p w14:paraId="3B6E99DD" w14:textId="77777777" w:rsidR="002303B3" w:rsidRPr="0019258A" w:rsidRDefault="002303B3" w:rsidP="00CA19DC">
            <w:pPr>
              <w:autoSpaceDE w:val="0"/>
              <w:autoSpaceDN w:val="0"/>
              <w:adjustRightInd w:val="0"/>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Данный учебник, УМК в целом и задания в нём нацелены на метапредметные результаты ФГОС.</w:t>
            </w:r>
          </w:p>
        </w:tc>
      </w:tr>
      <w:tr w:rsidR="002303B3" w:rsidRPr="00E71AA0" w14:paraId="06FD0C57" w14:textId="77777777" w:rsidTr="002B705F">
        <w:trPr>
          <w:trHeight w:val="680"/>
        </w:trPr>
        <w:tc>
          <w:tcPr>
            <w:tcW w:w="633" w:type="dxa"/>
            <w:shd w:val="clear" w:color="auto" w:fill="auto"/>
          </w:tcPr>
          <w:p w14:paraId="451DB945" w14:textId="77777777" w:rsidR="002303B3" w:rsidRPr="00E71AA0" w:rsidRDefault="002303B3" w:rsidP="00CA19DC">
            <w:pPr>
              <w:autoSpaceDE w:val="0"/>
              <w:autoSpaceDN w:val="0"/>
              <w:adjustRightInd w:val="0"/>
              <w:spacing w:line="240" w:lineRule="exact"/>
              <w:jc w:val="center"/>
              <w:rPr>
                <w:rFonts w:eastAsia="Times New Roman"/>
                <w:b/>
                <w:sz w:val="22"/>
                <w:szCs w:val="22"/>
                <w:lang w:eastAsia="ru-RU"/>
              </w:rPr>
            </w:pPr>
            <w:r>
              <w:rPr>
                <w:rFonts w:eastAsia="Times New Roman"/>
                <w:b/>
                <w:sz w:val="22"/>
                <w:szCs w:val="22"/>
                <w:lang w:eastAsia="ru-RU"/>
              </w:rPr>
              <w:t>14</w:t>
            </w:r>
          </w:p>
        </w:tc>
        <w:tc>
          <w:tcPr>
            <w:tcW w:w="4252" w:type="dxa"/>
            <w:shd w:val="clear" w:color="auto" w:fill="auto"/>
          </w:tcPr>
          <w:p w14:paraId="20597784" w14:textId="77777777" w:rsidR="002303B3" w:rsidRPr="0019258A" w:rsidRDefault="002303B3" w:rsidP="00CA19DC">
            <w:pPr>
              <w:autoSpaceDE w:val="0"/>
              <w:autoSpaceDN w:val="0"/>
              <w:adjustRightInd w:val="0"/>
              <w:rPr>
                <w:rFonts w:ascii="Arial" w:eastAsia="Times New Roman" w:hAnsi="Arial" w:cs="Arial"/>
                <w:bCs/>
                <w:color w:val="000000"/>
                <w:sz w:val="22"/>
                <w:szCs w:val="22"/>
                <w:lang w:eastAsia="ru-RU"/>
              </w:rPr>
            </w:pPr>
            <w:r w:rsidRPr="0019258A">
              <w:rPr>
                <w:rFonts w:ascii="Arial" w:eastAsia="Times New Roman" w:hAnsi="Arial" w:cs="Arial"/>
                <w:bCs/>
                <w:color w:val="000000"/>
                <w:sz w:val="22"/>
                <w:szCs w:val="22"/>
                <w:lang w:eastAsia="ru-RU"/>
              </w:rPr>
              <w:t>Нацелен ли учебник, УМК в целом и задания в нём на личностные результаты ФГОС?</w:t>
            </w:r>
          </w:p>
        </w:tc>
        <w:tc>
          <w:tcPr>
            <w:tcW w:w="9214" w:type="dxa"/>
            <w:shd w:val="clear" w:color="auto" w:fill="auto"/>
          </w:tcPr>
          <w:p w14:paraId="234AC890" w14:textId="77777777" w:rsidR="002303B3" w:rsidRPr="0019258A" w:rsidRDefault="002303B3" w:rsidP="00CA19DC">
            <w:pPr>
              <w:autoSpaceDE w:val="0"/>
              <w:autoSpaceDN w:val="0"/>
              <w:adjustRightInd w:val="0"/>
              <w:spacing w:line="240" w:lineRule="exact"/>
              <w:rPr>
                <w:rFonts w:ascii="Arial" w:eastAsia="Times New Roman" w:hAnsi="Arial" w:cs="Arial"/>
                <w:sz w:val="20"/>
                <w:szCs w:val="20"/>
                <w:lang w:eastAsia="ru-RU"/>
              </w:rPr>
            </w:pPr>
            <w:r w:rsidRPr="0019258A">
              <w:rPr>
                <w:rFonts w:ascii="Arial" w:eastAsia="Times New Roman" w:hAnsi="Arial" w:cs="Arial"/>
                <w:sz w:val="20"/>
                <w:szCs w:val="20"/>
                <w:lang w:eastAsia="ru-RU"/>
              </w:rPr>
              <w:t>Данный учебник, УМК в целом и задания в нём нацелены на личностные результаты ФГОС.</w:t>
            </w:r>
          </w:p>
        </w:tc>
      </w:tr>
      <w:tr w:rsidR="002303B3" w:rsidRPr="00E71AA0" w14:paraId="44EEE033" w14:textId="77777777" w:rsidTr="002B705F">
        <w:trPr>
          <w:trHeight w:val="680"/>
        </w:trPr>
        <w:tc>
          <w:tcPr>
            <w:tcW w:w="633" w:type="dxa"/>
            <w:shd w:val="clear" w:color="auto" w:fill="auto"/>
          </w:tcPr>
          <w:p w14:paraId="34CF18C8" w14:textId="77777777" w:rsidR="002303B3" w:rsidRPr="00E71AA0" w:rsidRDefault="002303B3" w:rsidP="00CA19DC">
            <w:pPr>
              <w:autoSpaceDE w:val="0"/>
              <w:autoSpaceDN w:val="0"/>
              <w:adjustRightInd w:val="0"/>
              <w:spacing w:line="240" w:lineRule="exact"/>
              <w:jc w:val="center"/>
              <w:rPr>
                <w:rFonts w:eastAsia="Times New Roman"/>
                <w:b/>
                <w:sz w:val="22"/>
                <w:szCs w:val="22"/>
                <w:lang w:eastAsia="ru-RU"/>
              </w:rPr>
            </w:pPr>
            <w:r>
              <w:rPr>
                <w:rFonts w:eastAsia="Times New Roman"/>
                <w:b/>
                <w:sz w:val="22"/>
                <w:szCs w:val="22"/>
                <w:lang w:eastAsia="ru-RU"/>
              </w:rPr>
              <w:t>15</w:t>
            </w:r>
          </w:p>
        </w:tc>
        <w:tc>
          <w:tcPr>
            <w:tcW w:w="4252" w:type="dxa"/>
            <w:shd w:val="clear" w:color="auto" w:fill="auto"/>
          </w:tcPr>
          <w:p w14:paraId="07F68CD2" w14:textId="77777777" w:rsidR="002303B3" w:rsidRPr="0019258A" w:rsidRDefault="002303B3" w:rsidP="00CA19DC">
            <w:pPr>
              <w:autoSpaceDE w:val="0"/>
              <w:autoSpaceDN w:val="0"/>
              <w:adjustRightInd w:val="0"/>
              <w:rPr>
                <w:rFonts w:ascii="Arial" w:eastAsia="Times New Roman" w:hAnsi="Arial" w:cs="Arial"/>
                <w:bCs/>
                <w:color w:val="000000"/>
                <w:sz w:val="22"/>
                <w:szCs w:val="22"/>
                <w:lang w:eastAsia="ru-RU"/>
              </w:rPr>
            </w:pPr>
            <w:r w:rsidRPr="0019258A">
              <w:rPr>
                <w:rFonts w:ascii="Arial" w:hAnsi="Arial" w:cs="Arial"/>
              </w:rPr>
              <w:t>Нацелен ли учебник и УМК в целом на использование современных деятельностных методов преподавания?</w:t>
            </w:r>
          </w:p>
        </w:tc>
        <w:tc>
          <w:tcPr>
            <w:tcW w:w="9214" w:type="dxa"/>
            <w:shd w:val="clear" w:color="auto" w:fill="auto"/>
          </w:tcPr>
          <w:p w14:paraId="594EF926" w14:textId="0E94E043" w:rsidR="00D9061B" w:rsidRPr="0019258A" w:rsidRDefault="002303B3" w:rsidP="00D9061B">
            <w:pPr>
              <w:rPr>
                <w:rFonts w:ascii="Arial" w:hAnsi="Arial" w:cs="Arial"/>
                <w:sz w:val="20"/>
                <w:szCs w:val="20"/>
              </w:rPr>
            </w:pPr>
            <w:r w:rsidRPr="0019258A">
              <w:rPr>
                <w:rFonts w:ascii="Arial" w:eastAsia="Times New Roman" w:hAnsi="Arial" w:cs="Arial"/>
                <w:sz w:val="20"/>
                <w:szCs w:val="20"/>
                <w:lang w:eastAsia="ru-RU"/>
              </w:rPr>
              <w:t>Данный учебник, УМК в целом и задания в нём нацелены на использование современных деятельностных методов преподавания.</w:t>
            </w:r>
            <w:r w:rsidR="00D9061B" w:rsidRPr="0019258A">
              <w:rPr>
                <w:rFonts w:ascii="Arial" w:eastAsia="Times New Roman" w:hAnsi="Arial" w:cs="Arial"/>
                <w:sz w:val="20"/>
                <w:szCs w:val="20"/>
                <w:lang w:eastAsia="ru-RU"/>
              </w:rPr>
              <w:t xml:space="preserve"> </w:t>
            </w:r>
            <w:r w:rsidR="00D9061B" w:rsidRPr="0019258A">
              <w:rPr>
                <w:rFonts w:ascii="Arial" w:hAnsi="Arial" w:cs="Arial"/>
                <w:sz w:val="20"/>
                <w:szCs w:val="20"/>
              </w:rPr>
              <w:t xml:space="preserve">Полностью соответствует ФГОС! Так как я на всех предметных  уроках (уже 20 лет) работаю в ТДМ, то убедилась, что данное УМК нацелено на использование деятельностного метода преподавания.(Н.А. Серегина) </w:t>
            </w:r>
          </w:p>
          <w:p w14:paraId="188517CD" w14:textId="412B9BD5" w:rsidR="002303B3" w:rsidRPr="0019258A" w:rsidRDefault="006972C3" w:rsidP="002B705F">
            <w:pPr>
              <w:rPr>
                <w:rFonts w:ascii="Arial" w:eastAsia="Times New Roman" w:hAnsi="Arial" w:cs="Arial"/>
                <w:sz w:val="20"/>
                <w:szCs w:val="20"/>
                <w:lang w:eastAsia="ru-RU"/>
              </w:rPr>
            </w:pPr>
            <w:r w:rsidRPr="0019258A">
              <w:rPr>
                <w:rFonts w:ascii="Arial" w:hAnsi="Arial" w:cs="Arial"/>
                <w:sz w:val="20"/>
                <w:szCs w:val="20"/>
              </w:rPr>
              <w:t>Учебник и УМК в целом нацелены на использование современных деятельностных методов преподавания (типа ТДМ, проблемный диалог, продуктивное чтение),</w:t>
            </w:r>
            <w:r w:rsidRPr="0019258A">
              <w:rPr>
                <w:rFonts w:ascii="Arial" w:eastAsia="Times New Roman" w:hAnsi="Arial" w:cs="Arial"/>
                <w:color w:val="333333"/>
                <w:sz w:val="20"/>
                <w:szCs w:val="20"/>
                <w:lang w:eastAsia="ru-RU"/>
              </w:rPr>
              <w:t xml:space="preserve"> формирующих умения учиться.</w:t>
            </w:r>
          </w:p>
        </w:tc>
      </w:tr>
    </w:tbl>
    <w:p w14:paraId="1580D4D1" w14:textId="4702659C" w:rsidR="0019258A" w:rsidRDefault="002B705F" w:rsidP="0019258A">
      <w:pPr>
        <w:autoSpaceDE w:val="0"/>
        <w:autoSpaceDN w:val="0"/>
        <w:adjustRightInd w:val="0"/>
        <w:spacing w:before="240"/>
        <w:jc w:val="center"/>
        <w:rPr>
          <w:rFonts w:eastAsia="Times New Roman"/>
          <w:b/>
          <w:bCs/>
          <w:iCs/>
          <w:color w:val="000000"/>
          <w:lang w:eastAsia="ru-RU"/>
        </w:rPr>
      </w:pPr>
      <w:r>
        <w:rPr>
          <w:rFonts w:eastAsia="Times New Roman"/>
          <w:b/>
          <w:bCs/>
          <w:iCs/>
          <w:color w:val="000000"/>
          <w:lang w:eastAsia="ru-RU"/>
        </w:rPr>
        <w:lastRenderedPageBreak/>
        <w:t xml:space="preserve">3. </w:t>
      </w:r>
      <w:r w:rsidR="0019258A">
        <w:rPr>
          <w:rFonts w:eastAsia="Times New Roman"/>
          <w:b/>
          <w:bCs/>
          <w:iCs/>
          <w:color w:val="000000"/>
          <w:lang w:eastAsia="ru-RU"/>
        </w:rPr>
        <w:t>ЗАМЕЧАНИЯ</w:t>
      </w:r>
      <w:r w:rsidR="0019258A" w:rsidRPr="00E71AA0">
        <w:rPr>
          <w:rFonts w:eastAsia="Times New Roman"/>
          <w:b/>
          <w:bCs/>
          <w:iCs/>
          <w:color w:val="000000"/>
          <w:lang w:eastAsia="ru-RU"/>
        </w:rPr>
        <w:t xml:space="preserve"> УЧАСТНИК</w:t>
      </w:r>
      <w:r w:rsidR="0019258A">
        <w:rPr>
          <w:rFonts w:eastAsia="Times New Roman"/>
          <w:b/>
          <w:bCs/>
          <w:iCs/>
          <w:color w:val="000000"/>
          <w:lang w:eastAsia="ru-RU"/>
        </w:rPr>
        <w:t>ОВ</w:t>
      </w:r>
      <w:r w:rsidR="0019258A" w:rsidRPr="00E71AA0">
        <w:rPr>
          <w:rFonts w:eastAsia="Times New Roman"/>
          <w:b/>
          <w:bCs/>
          <w:iCs/>
          <w:color w:val="000000"/>
          <w:lang w:eastAsia="ru-RU"/>
        </w:rPr>
        <w:t xml:space="preserve"> АПРОБАЦИИ </w:t>
      </w:r>
      <w:r w:rsidR="0019258A">
        <w:rPr>
          <w:rFonts w:eastAsia="Times New Roman"/>
          <w:b/>
          <w:bCs/>
          <w:iCs/>
          <w:color w:val="000000"/>
          <w:lang w:eastAsia="ru-RU"/>
        </w:rPr>
        <w:t xml:space="preserve">УЧЕБНИКА «ОКРУЖАЮЩИЙ МИР» </w:t>
      </w:r>
      <w:r>
        <w:rPr>
          <w:rFonts w:eastAsia="Times New Roman"/>
          <w:b/>
          <w:bCs/>
          <w:iCs/>
          <w:color w:val="000000"/>
          <w:lang w:eastAsia="ru-RU"/>
        </w:rPr>
        <w:t>С ОТВЕТАМИ АВТОРОВ</w:t>
      </w:r>
    </w:p>
    <w:tbl>
      <w:tblPr>
        <w:tblStyle w:val="a3"/>
        <w:tblW w:w="0" w:type="auto"/>
        <w:tblLook w:val="04A0" w:firstRow="1" w:lastRow="0" w:firstColumn="1" w:lastColumn="0" w:noHBand="0" w:noVBand="1"/>
      </w:tblPr>
      <w:tblGrid>
        <w:gridCol w:w="3473"/>
        <w:gridCol w:w="5169"/>
        <w:gridCol w:w="5918"/>
      </w:tblGrid>
      <w:tr w:rsidR="00850763" w:rsidRPr="00551D57" w14:paraId="774E4971" w14:textId="77777777" w:rsidTr="003E0F54">
        <w:tc>
          <w:tcPr>
            <w:tcW w:w="3473" w:type="dxa"/>
          </w:tcPr>
          <w:p w14:paraId="3ABB8CE4" w14:textId="77777777" w:rsidR="00850763" w:rsidRPr="00551D57" w:rsidRDefault="00850763" w:rsidP="00CA19DC">
            <w:pPr>
              <w:jc w:val="center"/>
              <w:rPr>
                <w:b/>
                <w:bCs/>
              </w:rPr>
            </w:pPr>
            <w:r w:rsidRPr="00551D57">
              <w:rPr>
                <w:b/>
                <w:bCs/>
              </w:rPr>
              <w:t>Класс, раздел</w:t>
            </w:r>
          </w:p>
        </w:tc>
        <w:tc>
          <w:tcPr>
            <w:tcW w:w="5169" w:type="dxa"/>
          </w:tcPr>
          <w:p w14:paraId="4818D62D" w14:textId="77777777" w:rsidR="00850763" w:rsidRPr="00551D57" w:rsidRDefault="00850763" w:rsidP="00CA19DC">
            <w:pPr>
              <w:jc w:val="center"/>
              <w:rPr>
                <w:b/>
                <w:bCs/>
              </w:rPr>
            </w:pPr>
            <w:r w:rsidRPr="00551D57">
              <w:rPr>
                <w:b/>
                <w:bCs/>
              </w:rPr>
              <w:t>Замечание</w:t>
            </w:r>
          </w:p>
        </w:tc>
        <w:tc>
          <w:tcPr>
            <w:tcW w:w="5918" w:type="dxa"/>
          </w:tcPr>
          <w:p w14:paraId="7BDD63E5" w14:textId="77777777" w:rsidR="00850763" w:rsidRPr="00551D57" w:rsidRDefault="00850763" w:rsidP="00CA19DC">
            <w:pPr>
              <w:jc w:val="center"/>
              <w:rPr>
                <w:b/>
                <w:bCs/>
              </w:rPr>
            </w:pPr>
            <w:r w:rsidRPr="00551D57">
              <w:rPr>
                <w:b/>
                <w:bCs/>
              </w:rPr>
              <w:t>Комментарии автора</w:t>
            </w:r>
          </w:p>
        </w:tc>
      </w:tr>
      <w:tr w:rsidR="00A954A2" w:rsidRPr="00850763" w14:paraId="4BBD5B86" w14:textId="77777777" w:rsidTr="00CA19DC">
        <w:tc>
          <w:tcPr>
            <w:tcW w:w="14560" w:type="dxa"/>
            <w:gridSpan w:val="3"/>
          </w:tcPr>
          <w:p w14:paraId="5677C495" w14:textId="51A4D937" w:rsidR="00A954A2" w:rsidRPr="00850763" w:rsidRDefault="00A954A2" w:rsidP="00CA19DC">
            <w:r w:rsidRPr="00850763">
              <w:rPr>
                <w:b/>
                <w:bCs/>
              </w:rPr>
              <w:t xml:space="preserve">Замечания к учебнику, </w:t>
            </w:r>
            <w:r>
              <w:rPr>
                <w:b/>
                <w:bCs/>
              </w:rPr>
              <w:t>Школа №1694.</w:t>
            </w:r>
            <w:r w:rsidRPr="00850763">
              <w:rPr>
                <w:b/>
                <w:bCs/>
              </w:rPr>
              <w:t xml:space="preserve"> </w:t>
            </w:r>
          </w:p>
        </w:tc>
      </w:tr>
      <w:tr w:rsidR="00A954A2" w14:paraId="6953B86F" w14:textId="77777777" w:rsidTr="003E0F54">
        <w:tc>
          <w:tcPr>
            <w:tcW w:w="3473" w:type="dxa"/>
          </w:tcPr>
          <w:p w14:paraId="3A6D03E3" w14:textId="2E4FE50D" w:rsidR="00A954A2" w:rsidRPr="00551D57" w:rsidRDefault="00A954A2" w:rsidP="00CA19DC">
            <w:pPr>
              <w:rPr>
                <w:sz w:val="20"/>
                <w:szCs w:val="20"/>
              </w:rPr>
            </w:pPr>
            <w:r>
              <w:rPr>
                <w:sz w:val="20"/>
                <w:szCs w:val="20"/>
              </w:rPr>
              <w:t>Окружающий мир, 1 класс,  ч. 1. Раздел «Человек и природа»</w:t>
            </w:r>
          </w:p>
        </w:tc>
        <w:tc>
          <w:tcPr>
            <w:tcW w:w="5169" w:type="dxa"/>
          </w:tcPr>
          <w:p w14:paraId="033AFE00" w14:textId="6FD59B0F" w:rsidR="00A954A2" w:rsidRPr="00551D57" w:rsidRDefault="00A954A2" w:rsidP="00CA19DC">
            <w:pPr>
              <w:rPr>
                <w:sz w:val="20"/>
                <w:szCs w:val="20"/>
              </w:rPr>
            </w:pPr>
            <w:r w:rsidRPr="00A954A2">
              <w:rPr>
                <w:sz w:val="20"/>
                <w:szCs w:val="20"/>
              </w:rPr>
              <w:t>Желательно частично заменить иллюстративный материал на фотографии вместо картинок (для достоверности восприятия)</w:t>
            </w:r>
            <w:r>
              <w:rPr>
                <w:sz w:val="20"/>
                <w:szCs w:val="20"/>
              </w:rPr>
              <w:t xml:space="preserve">. </w:t>
            </w:r>
          </w:p>
        </w:tc>
        <w:tc>
          <w:tcPr>
            <w:tcW w:w="5918" w:type="dxa"/>
          </w:tcPr>
          <w:p w14:paraId="092EF402" w14:textId="726FE61C" w:rsidR="00A954A2" w:rsidRPr="00661FEF" w:rsidRDefault="00661FEF" w:rsidP="00CA19DC">
            <w:pPr>
              <w:rPr>
                <w:sz w:val="20"/>
                <w:szCs w:val="20"/>
              </w:rPr>
            </w:pPr>
            <w:r w:rsidRPr="00661FEF">
              <w:rPr>
                <w:sz w:val="20"/>
                <w:szCs w:val="20"/>
              </w:rPr>
              <w:t xml:space="preserve">Спасибо за предложение. </w:t>
            </w:r>
            <w:r>
              <w:rPr>
                <w:sz w:val="20"/>
                <w:szCs w:val="20"/>
              </w:rPr>
              <w:t xml:space="preserve">Постараемся учесть при очередной доработке. </w:t>
            </w:r>
            <w:r w:rsidRPr="00661FEF">
              <w:rPr>
                <w:sz w:val="20"/>
                <w:szCs w:val="20"/>
              </w:rPr>
              <w:t xml:space="preserve">Тем не менее обращаем внимание на разную роль фотографий и рисунков в оформлении учебника. Фотографии передают достоверно весь облик предмета, в тоже время включают множество ненужных деталей. Рисунок позволяет передать самое главное. Поэтому сочетание фото и рисунков мы старались делать не случайным, но могли не везде учесть всё. </w:t>
            </w:r>
          </w:p>
        </w:tc>
      </w:tr>
      <w:tr w:rsidR="00850763" w:rsidRPr="00850763" w14:paraId="21BD460A" w14:textId="77777777" w:rsidTr="00CA19DC">
        <w:tc>
          <w:tcPr>
            <w:tcW w:w="14560" w:type="dxa"/>
            <w:gridSpan w:val="3"/>
          </w:tcPr>
          <w:p w14:paraId="2686F04B" w14:textId="77777777" w:rsidR="00850763" w:rsidRPr="00850763" w:rsidRDefault="00850763" w:rsidP="00CA19DC">
            <w:r w:rsidRPr="00850763">
              <w:rPr>
                <w:b/>
                <w:bCs/>
              </w:rPr>
              <w:t xml:space="preserve">Замечания к учебнику, Илюшина Т.Н. </w:t>
            </w:r>
          </w:p>
        </w:tc>
      </w:tr>
      <w:tr w:rsidR="00850763" w:rsidRPr="002B705F" w14:paraId="746C4A5D" w14:textId="77777777" w:rsidTr="003E0F54">
        <w:tc>
          <w:tcPr>
            <w:tcW w:w="3473" w:type="dxa"/>
          </w:tcPr>
          <w:p w14:paraId="7534AA79" w14:textId="77777777" w:rsidR="00850763" w:rsidRPr="002B705F" w:rsidRDefault="00850763" w:rsidP="00CA19DC">
            <w:pPr>
              <w:rPr>
                <w:sz w:val="20"/>
                <w:szCs w:val="20"/>
              </w:rPr>
            </w:pPr>
            <w:r w:rsidRPr="002B705F">
              <w:rPr>
                <w:sz w:val="20"/>
                <w:szCs w:val="20"/>
              </w:rPr>
              <w:t xml:space="preserve">Окружающий мир, 2 класс,  ч. 1, урок 23. </w:t>
            </w:r>
          </w:p>
        </w:tc>
        <w:tc>
          <w:tcPr>
            <w:tcW w:w="5169" w:type="dxa"/>
          </w:tcPr>
          <w:p w14:paraId="007CD0AF" w14:textId="77777777" w:rsidR="00850763" w:rsidRPr="002B705F" w:rsidRDefault="00850763" w:rsidP="00CA19DC">
            <w:pPr>
              <w:rPr>
                <w:sz w:val="20"/>
                <w:szCs w:val="20"/>
              </w:rPr>
            </w:pPr>
            <w:r w:rsidRPr="002B705F">
              <w:rPr>
                <w:sz w:val="20"/>
                <w:szCs w:val="20"/>
              </w:rPr>
              <w:t>Про кошек маловато материала. Дать  больше информации о разнообразии пород кошек.</w:t>
            </w:r>
          </w:p>
        </w:tc>
        <w:tc>
          <w:tcPr>
            <w:tcW w:w="5918" w:type="dxa"/>
          </w:tcPr>
          <w:p w14:paraId="4F5E6C44" w14:textId="1DC98A18" w:rsidR="00850763" w:rsidRPr="002B705F" w:rsidRDefault="002B1AC1" w:rsidP="00CA19DC">
            <w:r w:rsidRPr="002B705F">
              <w:rPr>
                <w:sz w:val="20"/>
                <w:szCs w:val="20"/>
              </w:rPr>
              <w:t>Спасибо за разумное предложение. Постараемся учесть при очередной доработке.</w:t>
            </w:r>
          </w:p>
        </w:tc>
      </w:tr>
      <w:tr w:rsidR="00850763" w:rsidRPr="002B705F" w14:paraId="016073CD" w14:textId="77777777" w:rsidTr="00CA19DC">
        <w:tc>
          <w:tcPr>
            <w:tcW w:w="14560" w:type="dxa"/>
            <w:gridSpan w:val="3"/>
          </w:tcPr>
          <w:p w14:paraId="796DB908" w14:textId="77777777" w:rsidR="00850763" w:rsidRPr="002B705F" w:rsidRDefault="00850763" w:rsidP="00CA19DC">
            <w:pPr>
              <w:rPr>
                <w:b/>
                <w:bCs/>
              </w:rPr>
            </w:pPr>
            <w:bookmarkStart w:id="0" w:name="_Hlk49093415"/>
            <w:r w:rsidRPr="002B705F">
              <w:rPr>
                <w:b/>
                <w:bCs/>
              </w:rPr>
              <w:t xml:space="preserve">Замечания к учебнику, Шарыпова Валентина </w:t>
            </w:r>
            <w:proofErr w:type="spellStart"/>
            <w:r w:rsidRPr="002B705F">
              <w:rPr>
                <w:b/>
                <w:bCs/>
              </w:rPr>
              <w:t>Арсентьевна</w:t>
            </w:r>
            <w:proofErr w:type="spellEnd"/>
          </w:p>
        </w:tc>
      </w:tr>
      <w:tr w:rsidR="00850763" w:rsidRPr="002B705F" w14:paraId="5EF40142" w14:textId="77777777" w:rsidTr="003E0F54">
        <w:tc>
          <w:tcPr>
            <w:tcW w:w="3473" w:type="dxa"/>
          </w:tcPr>
          <w:p w14:paraId="4A664DDD" w14:textId="77777777" w:rsidR="00850763" w:rsidRPr="002B705F" w:rsidRDefault="00850763" w:rsidP="00CA19DC">
            <w:pPr>
              <w:rPr>
                <w:sz w:val="20"/>
                <w:szCs w:val="20"/>
              </w:rPr>
            </w:pPr>
            <w:r w:rsidRPr="002B705F">
              <w:rPr>
                <w:sz w:val="20"/>
                <w:szCs w:val="20"/>
              </w:rPr>
              <w:t>Окружающий мир, 2 класс,  ч. 1, У.5. От чего зависит погода.</w:t>
            </w:r>
          </w:p>
        </w:tc>
        <w:tc>
          <w:tcPr>
            <w:tcW w:w="5169" w:type="dxa"/>
          </w:tcPr>
          <w:p w14:paraId="51C60581" w14:textId="77777777" w:rsidR="00850763" w:rsidRPr="002B705F" w:rsidRDefault="00850763" w:rsidP="00CA19DC">
            <w:pPr>
              <w:rPr>
                <w:sz w:val="20"/>
                <w:szCs w:val="20"/>
              </w:rPr>
            </w:pPr>
            <w:r w:rsidRPr="002B705F">
              <w:rPr>
                <w:sz w:val="20"/>
                <w:szCs w:val="20"/>
              </w:rPr>
              <w:t xml:space="preserve">Стр. 22. Земля излучает тепло.  </w:t>
            </w:r>
            <w:proofErr w:type="spellStart"/>
            <w:r w:rsidRPr="002B705F">
              <w:rPr>
                <w:sz w:val="20"/>
                <w:szCs w:val="20"/>
              </w:rPr>
              <w:t>Стр</w:t>
            </w:r>
            <w:proofErr w:type="spellEnd"/>
            <w:r w:rsidRPr="002B705F">
              <w:rPr>
                <w:sz w:val="20"/>
                <w:szCs w:val="20"/>
              </w:rPr>
              <w:t xml:space="preserve"> 23. Тёплый воздух поднимается вверх. Воспринимается как два отдельных явления.</w:t>
            </w:r>
          </w:p>
        </w:tc>
        <w:tc>
          <w:tcPr>
            <w:tcW w:w="5918" w:type="dxa"/>
          </w:tcPr>
          <w:p w14:paraId="34CE071F" w14:textId="0EDB9774" w:rsidR="00850763" w:rsidRPr="002B705F" w:rsidRDefault="00836030" w:rsidP="00836030">
            <w:pPr>
              <w:rPr>
                <w:sz w:val="20"/>
                <w:szCs w:val="20"/>
              </w:rPr>
            </w:pPr>
            <w:r w:rsidRPr="002B705F">
              <w:rPr>
                <w:sz w:val="20"/>
                <w:szCs w:val="20"/>
              </w:rPr>
              <w:t>Это  действительно два разных способа переноса тепла: излучение и конвекция. В учебнике нет места для развернутого объяснения, нужно вынести в методические рекомендации.</w:t>
            </w:r>
            <w:r w:rsidR="00AE0D09" w:rsidRPr="002B705F">
              <w:rPr>
                <w:sz w:val="20"/>
                <w:szCs w:val="20"/>
              </w:rPr>
              <w:t xml:space="preserve"> </w:t>
            </w:r>
          </w:p>
        </w:tc>
      </w:tr>
      <w:tr w:rsidR="00850763" w:rsidRPr="002B705F" w14:paraId="07BDBE63" w14:textId="77777777" w:rsidTr="003E0F54">
        <w:tc>
          <w:tcPr>
            <w:tcW w:w="3473" w:type="dxa"/>
          </w:tcPr>
          <w:p w14:paraId="51E12860" w14:textId="77777777" w:rsidR="00850763" w:rsidRPr="002B705F" w:rsidRDefault="00850763" w:rsidP="00CA19DC">
            <w:pPr>
              <w:rPr>
                <w:sz w:val="20"/>
                <w:szCs w:val="20"/>
              </w:rPr>
            </w:pPr>
            <w:r w:rsidRPr="002B705F">
              <w:rPr>
                <w:sz w:val="20"/>
                <w:szCs w:val="20"/>
              </w:rPr>
              <w:t>Окружающий мир, 2 класс,  ч. 1, У.17. Культурные растения.</w:t>
            </w:r>
          </w:p>
        </w:tc>
        <w:tc>
          <w:tcPr>
            <w:tcW w:w="5169" w:type="dxa"/>
          </w:tcPr>
          <w:p w14:paraId="45D6DE31" w14:textId="77777777" w:rsidR="00850763" w:rsidRPr="002B705F" w:rsidRDefault="00850763" w:rsidP="00CA19DC">
            <w:pPr>
              <w:rPr>
                <w:sz w:val="20"/>
                <w:szCs w:val="20"/>
              </w:rPr>
            </w:pPr>
            <w:r w:rsidRPr="002B705F">
              <w:rPr>
                <w:sz w:val="20"/>
                <w:szCs w:val="20"/>
              </w:rPr>
              <w:t>Арбуз и дыня к какой группе отнести?</w:t>
            </w:r>
          </w:p>
        </w:tc>
        <w:tc>
          <w:tcPr>
            <w:tcW w:w="5918" w:type="dxa"/>
          </w:tcPr>
          <w:p w14:paraId="5F16C62E" w14:textId="1A10E4F9" w:rsidR="00850763" w:rsidRPr="002B705F" w:rsidRDefault="00836030" w:rsidP="00836030">
            <w:pPr>
              <w:rPr>
                <w:sz w:val="20"/>
                <w:szCs w:val="20"/>
              </w:rPr>
            </w:pPr>
            <w:r w:rsidRPr="002B705F">
              <w:rPr>
                <w:sz w:val="20"/>
                <w:szCs w:val="20"/>
              </w:rPr>
              <w:t>Арбуз и дыня фрукты, потому что это сладкие плоды.</w:t>
            </w:r>
            <w:r w:rsidR="00AE0D09" w:rsidRPr="002B705F">
              <w:rPr>
                <w:sz w:val="20"/>
                <w:szCs w:val="20"/>
              </w:rPr>
              <w:t xml:space="preserve"> </w:t>
            </w:r>
          </w:p>
        </w:tc>
      </w:tr>
      <w:tr w:rsidR="00850763" w:rsidRPr="002B705F" w14:paraId="7C4322C7" w14:textId="77777777" w:rsidTr="003E0F54">
        <w:tc>
          <w:tcPr>
            <w:tcW w:w="3473" w:type="dxa"/>
          </w:tcPr>
          <w:p w14:paraId="153D901E" w14:textId="77777777" w:rsidR="00850763" w:rsidRPr="002B705F" w:rsidRDefault="00850763" w:rsidP="00CA19DC">
            <w:pPr>
              <w:rPr>
                <w:sz w:val="20"/>
                <w:szCs w:val="20"/>
              </w:rPr>
            </w:pPr>
            <w:r w:rsidRPr="002B705F">
              <w:rPr>
                <w:sz w:val="20"/>
                <w:szCs w:val="20"/>
              </w:rPr>
              <w:t>Окружающий мир, 2 класс,  ч. 2, У.49. Природные богатства России.</w:t>
            </w:r>
          </w:p>
        </w:tc>
        <w:tc>
          <w:tcPr>
            <w:tcW w:w="5169" w:type="dxa"/>
          </w:tcPr>
          <w:p w14:paraId="75CE928E" w14:textId="77777777" w:rsidR="00850763" w:rsidRPr="002B705F" w:rsidRDefault="00850763" w:rsidP="00CA19DC">
            <w:pPr>
              <w:rPr>
                <w:sz w:val="20"/>
                <w:szCs w:val="20"/>
              </w:rPr>
            </w:pPr>
            <w:r w:rsidRPr="002B705F">
              <w:rPr>
                <w:sz w:val="20"/>
                <w:szCs w:val="20"/>
              </w:rPr>
              <w:t>Не включено сырьё животного происхождения. Потому что пищей для животных служит растительное сырьё?</w:t>
            </w:r>
          </w:p>
        </w:tc>
        <w:tc>
          <w:tcPr>
            <w:tcW w:w="5918" w:type="dxa"/>
          </w:tcPr>
          <w:p w14:paraId="76EB8065" w14:textId="4886CC62" w:rsidR="00836030" w:rsidRPr="002B705F" w:rsidRDefault="00836030" w:rsidP="00CA19DC">
            <w:pPr>
              <w:rPr>
                <w:sz w:val="20"/>
                <w:szCs w:val="20"/>
              </w:rPr>
            </w:pPr>
            <w:r w:rsidRPr="002B705F">
              <w:rPr>
                <w:sz w:val="20"/>
                <w:szCs w:val="20"/>
              </w:rPr>
              <w:t>Полезное замечание. Добыча диких наземных животных не обсуждается (чтобы не создавать у второклассников конфликт взглядов на охрану природы и на охотничье хозяйство, животноводство обсуждается в уроке 22 (Домашние животные).</w:t>
            </w:r>
          </w:p>
          <w:p w14:paraId="10D9529E" w14:textId="765BA716" w:rsidR="00850763" w:rsidRPr="002B705F" w:rsidRDefault="00AE0D09" w:rsidP="00CA19DC">
            <w:pPr>
              <w:rPr>
                <w:sz w:val="20"/>
                <w:szCs w:val="20"/>
              </w:rPr>
            </w:pPr>
            <w:r w:rsidRPr="002B705F">
              <w:rPr>
                <w:sz w:val="20"/>
                <w:szCs w:val="20"/>
              </w:rPr>
              <w:t xml:space="preserve"> </w:t>
            </w:r>
          </w:p>
        </w:tc>
      </w:tr>
      <w:tr w:rsidR="00620C5B" w:rsidRPr="002B705F" w14:paraId="31EE1F82" w14:textId="77777777" w:rsidTr="00810605">
        <w:tc>
          <w:tcPr>
            <w:tcW w:w="14560" w:type="dxa"/>
            <w:gridSpan w:val="3"/>
          </w:tcPr>
          <w:p w14:paraId="5F754BE9" w14:textId="2A68914C" w:rsidR="00620C5B" w:rsidRPr="002B705F" w:rsidRDefault="00620C5B" w:rsidP="00CA19DC">
            <w:r w:rsidRPr="002B705F">
              <w:rPr>
                <w:b/>
                <w:bCs/>
              </w:rPr>
              <w:t>Замечания к учебнику, Филиппова Зоя Ивановна</w:t>
            </w:r>
          </w:p>
        </w:tc>
      </w:tr>
      <w:tr w:rsidR="00620C5B" w:rsidRPr="002B705F" w14:paraId="28705BD2" w14:textId="77777777" w:rsidTr="003E0F54">
        <w:tc>
          <w:tcPr>
            <w:tcW w:w="3473" w:type="dxa"/>
          </w:tcPr>
          <w:p w14:paraId="2386AEF0" w14:textId="607813E5" w:rsidR="00620C5B" w:rsidRPr="002B705F" w:rsidRDefault="00620C5B" w:rsidP="00CA19DC">
            <w:pPr>
              <w:rPr>
                <w:sz w:val="20"/>
                <w:szCs w:val="20"/>
              </w:rPr>
            </w:pPr>
            <w:r w:rsidRPr="002B705F">
              <w:rPr>
                <w:sz w:val="20"/>
                <w:szCs w:val="20"/>
              </w:rPr>
              <w:t xml:space="preserve">Окружающий мир, 2 класс,  ч. 1, Урок </w:t>
            </w:r>
            <w:r w:rsidRPr="002B705F">
              <w:t xml:space="preserve">1. Природа вокруг нас, </w:t>
            </w:r>
          </w:p>
        </w:tc>
        <w:tc>
          <w:tcPr>
            <w:tcW w:w="5169" w:type="dxa"/>
          </w:tcPr>
          <w:p w14:paraId="00F1FDD1" w14:textId="11510DFB" w:rsidR="00620C5B" w:rsidRPr="002B705F" w:rsidRDefault="00620C5B" w:rsidP="00CA19DC">
            <w:pPr>
              <w:rPr>
                <w:sz w:val="20"/>
                <w:szCs w:val="20"/>
              </w:rPr>
            </w:pPr>
            <w:r w:rsidRPr="002B705F">
              <w:t xml:space="preserve">рис. 4 </w:t>
            </w:r>
            <w:r w:rsidRPr="002B705F">
              <w:rPr>
                <w:b/>
              </w:rPr>
              <w:t xml:space="preserve">- </w:t>
            </w:r>
            <w:r w:rsidRPr="002B705F">
              <w:t>не очень правильно изображены рисунки (цвета на первом рисунке, то ли весна, то ли осень).  Трудно определить изменения природы.</w:t>
            </w:r>
          </w:p>
        </w:tc>
        <w:tc>
          <w:tcPr>
            <w:tcW w:w="5918" w:type="dxa"/>
          </w:tcPr>
          <w:p w14:paraId="5EA2D91F" w14:textId="288F215D" w:rsidR="00620C5B" w:rsidRPr="002B705F" w:rsidRDefault="00836030" w:rsidP="00CA19DC">
            <w:pPr>
              <w:rPr>
                <w:sz w:val="20"/>
                <w:szCs w:val="20"/>
              </w:rPr>
            </w:pPr>
            <w:r w:rsidRPr="002B705F">
              <w:rPr>
                <w:sz w:val="20"/>
                <w:szCs w:val="20"/>
              </w:rPr>
              <w:t>Ценное наблюдение, нужно задать вопрос к художнику. По-моему на рис.4а весна потому, что снега в пятнах много и трава бурая. Осенью у первого снега была бы меньше мощность и распределен он был бы равномернее. Хотя, конечно, можно спорить и, если картинка станет поводом для спора детей, это будет полезно.</w:t>
            </w:r>
          </w:p>
        </w:tc>
      </w:tr>
      <w:tr w:rsidR="00620C5B" w:rsidRPr="002B705F" w14:paraId="2A38DF8C" w14:textId="77777777" w:rsidTr="003E0F54">
        <w:tc>
          <w:tcPr>
            <w:tcW w:w="3473" w:type="dxa"/>
          </w:tcPr>
          <w:p w14:paraId="2D69E480" w14:textId="177B1ABE" w:rsidR="00620C5B" w:rsidRPr="002B705F" w:rsidRDefault="0005273D" w:rsidP="00CA19DC">
            <w:pPr>
              <w:rPr>
                <w:sz w:val="20"/>
                <w:szCs w:val="20"/>
              </w:rPr>
            </w:pPr>
            <w:r w:rsidRPr="002B705F">
              <w:rPr>
                <w:sz w:val="20"/>
                <w:szCs w:val="20"/>
              </w:rPr>
              <w:t xml:space="preserve">Окружающий мир, 2 класс,  ч. 1, Урок </w:t>
            </w:r>
            <w:r w:rsidRPr="002B705F">
              <w:t>2.Живая  и неживая природа связаны</w:t>
            </w:r>
          </w:p>
        </w:tc>
        <w:tc>
          <w:tcPr>
            <w:tcW w:w="5169" w:type="dxa"/>
          </w:tcPr>
          <w:p w14:paraId="5B07C8E1" w14:textId="63192FF4" w:rsidR="0005273D" w:rsidRPr="002B705F" w:rsidRDefault="0005273D" w:rsidP="0005273D">
            <w:pPr>
              <w:rPr>
                <w:sz w:val="20"/>
                <w:szCs w:val="20"/>
              </w:rPr>
            </w:pPr>
            <w:r w:rsidRPr="002B705F">
              <w:rPr>
                <w:sz w:val="20"/>
                <w:szCs w:val="20"/>
              </w:rPr>
              <w:t>В рубрике «Живые организмы зависят друг от друга» можно было бы показать хотя бы одну пищевую связь.</w:t>
            </w:r>
          </w:p>
          <w:p w14:paraId="526FC15D" w14:textId="54B23DC6" w:rsidR="00620C5B" w:rsidRPr="002B705F" w:rsidRDefault="0005273D" w:rsidP="0005273D">
            <w:pPr>
              <w:rPr>
                <w:sz w:val="20"/>
                <w:szCs w:val="20"/>
              </w:rPr>
            </w:pPr>
            <w:r w:rsidRPr="002B705F">
              <w:rPr>
                <w:sz w:val="20"/>
                <w:szCs w:val="20"/>
              </w:rPr>
              <w:t>Что такое экосистема? Хотя это для любознательных, хорошо было бы назвать все экосистемы, которые есть в природе.</w:t>
            </w:r>
          </w:p>
        </w:tc>
        <w:tc>
          <w:tcPr>
            <w:tcW w:w="5918" w:type="dxa"/>
          </w:tcPr>
          <w:p w14:paraId="68AC706B" w14:textId="07F7B981" w:rsidR="00620C5B" w:rsidRPr="002B705F" w:rsidRDefault="003E0F54" w:rsidP="00CA19DC">
            <w:pPr>
              <w:rPr>
                <w:sz w:val="20"/>
                <w:szCs w:val="20"/>
              </w:rPr>
            </w:pPr>
            <w:r w:rsidRPr="002B705F">
              <w:rPr>
                <w:sz w:val="20"/>
                <w:szCs w:val="20"/>
              </w:rPr>
              <w:t xml:space="preserve">Этот урок посвящён связям, как общему явлению. </w:t>
            </w:r>
            <w:r w:rsidR="00FB3F67" w:rsidRPr="002B705F">
              <w:rPr>
                <w:sz w:val="20"/>
                <w:szCs w:val="20"/>
              </w:rPr>
              <w:t>Задание на стр. 13 посвящено</w:t>
            </w:r>
            <w:r w:rsidRPr="002B705F">
              <w:rPr>
                <w:sz w:val="20"/>
                <w:szCs w:val="20"/>
              </w:rPr>
              <w:t xml:space="preserve"> в частности</w:t>
            </w:r>
            <w:r w:rsidR="00FB3F67" w:rsidRPr="002B705F">
              <w:rPr>
                <w:sz w:val="20"/>
                <w:szCs w:val="20"/>
              </w:rPr>
              <w:t xml:space="preserve"> пищевым связям. Понятие «пищевая цепь» будет изучаться </w:t>
            </w:r>
            <w:r w:rsidRPr="002B705F">
              <w:rPr>
                <w:sz w:val="20"/>
                <w:szCs w:val="20"/>
              </w:rPr>
              <w:t xml:space="preserve">в 3-ем классе (18 урок). На наш взгляд во втором классе вводить его в общем виде рано. </w:t>
            </w:r>
          </w:p>
          <w:p w14:paraId="2459F5D6" w14:textId="1767D8C6" w:rsidR="003E0F54" w:rsidRPr="002B705F" w:rsidRDefault="003E0F54" w:rsidP="00CA19DC">
            <w:pPr>
              <w:rPr>
                <w:sz w:val="20"/>
                <w:szCs w:val="20"/>
              </w:rPr>
            </w:pPr>
            <w:r w:rsidRPr="002B705F">
              <w:rPr>
                <w:sz w:val="20"/>
                <w:szCs w:val="20"/>
              </w:rPr>
              <w:t xml:space="preserve">Понятие экосистема часто применяется в широком виде (пень, дубрава и вся биосфера Земли – это экосистемы разного ранга. Поэтому привести на 1 странице для любознательных название </w:t>
            </w:r>
            <w:r w:rsidRPr="002B705F">
              <w:rPr>
                <w:sz w:val="20"/>
                <w:szCs w:val="20"/>
              </w:rPr>
              <w:lastRenderedPageBreak/>
              <w:t xml:space="preserve">всех экосистем нереально. Обычные экосистемы перечисляются в 3 и 4 классах. </w:t>
            </w:r>
          </w:p>
        </w:tc>
      </w:tr>
      <w:tr w:rsidR="0005273D" w:rsidRPr="002B705F" w14:paraId="7FA2B248" w14:textId="77777777" w:rsidTr="003E0F54">
        <w:tc>
          <w:tcPr>
            <w:tcW w:w="3473" w:type="dxa"/>
          </w:tcPr>
          <w:p w14:paraId="41A12CCC" w14:textId="774ECEA7" w:rsidR="0005273D" w:rsidRPr="002B705F" w:rsidRDefault="0005273D" w:rsidP="00CA19DC">
            <w:pPr>
              <w:rPr>
                <w:sz w:val="20"/>
                <w:szCs w:val="20"/>
              </w:rPr>
            </w:pPr>
            <w:r w:rsidRPr="002B705F">
              <w:rPr>
                <w:sz w:val="20"/>
                <w:szCs w:val="20"/>
              </w:rPr>
              <w:t>Окружающий мир, 2 класс,  ч. 1, Урок 12. Мои наблюдения за звёздным небом</w:t>
            </w:r>
          </w:p>
        </w:tc>
        <w:tc>
          <w:tcPr>
            <w:tcW w:w="5169" w:type="dxa"/>
          </w:tcPr>
          <w:p w14:paraId="5F405C8F" w14:textId="7F0783B9" w:rsidR="0005273D" w:rsidRPr="002B705F" w:rsidRDefault="0005273D" w:rsidP="00CA19DC">
            <w:pPr>
              <w:rPr>
                <w:sz w:val="20"/>
                <w:szCs w:val="20"/>
              </w:rPr>
            </w:pPr>
            <w:r w:rsidRPr="002B705F">
              <w:rPr>
                <w:sz w:val="20"/>
                <w:szCs w:val="20"/>
              </w:rPr>
              <w:t>Возникают трудности наблюдений за звездным небом. Может, учителю заранее сказать, чтобы ученики наблюдали за звездным небом?</w:t>
            </w:r>
          </w:p>
        </w:tc>
        <w:tc>
          <w:tcPr>
            <w:tcW w:w="5918" w:type="dxa"/>
          </w:tcPr>
          <w:p w14:paraId="432BBA9B" w14:textId="6FA00AFD" w:rsidR="0005273D" w:rsidRPr="002B705F" w:rsidRDefault="003E0F54" w:rsidP="00CA19DC">
            <w:pPr>
              <w:rPr>
                <w:sz w:val="20"/>
                <w:szCs w:val="20"/>
              </w:rPr>
            </w:pPr>
            <w:r w:rsidRPr="002B705F">
              <w:rPr>
                <w:sz w:val="20"/>
                <w:szCs w:val="20"/>
              </w:rPr>
              <w:t xml:space="preserve">Да, Вы правы. Напишем об этом в методических рекомендациях. </w:t>
            </w:r>
          </w:p>
        </w:tc>
      </w:tr>
      <w:tr w:rsidR="0005273D" w:rsidRPr="002B705F" w14:paraId="2C78F611" w14:textId="77777777" w:rsidTr="003E0F54">
        <w:tc>
          <w:tcPr>
            <w:tcW w:w="3473" w:type="dxa"/>
          </w:tcPr>
          <w:p w14:paraId="5E7F877F" w14:textId="73AE03F1" w:rsidR="0005273D" w:rsidRPr="002B705F" w:rsidRDefault="0005273D" w:rsidP="00CA19DC">
            <w:pPr>
              <w:rPr>
                <w:sz w:val="20"/>
                <w:szCs w:val="20"/>
              </w:rPr>
            </w:pPr>
            <w:r w:rsidRPr="002B705F">
              <w:rPr>
                <w:sz w:val="20"/>
                <w:szCs w:val="20"/>
              </w:rPr>
              <w:t>Окружающий мир, 2 класс,  ч. 1, Урок 17. Культурные растения</w:t>
            </w:r>
          </w:p>
        </w:tc>
        <w:tc>
          <w:tcPr>
            <w:tcW w:w="5169" w:type="dxa"/>
          </w:tcPr>
          <w:p w14:paraId="0072C0A6" w14:textId="4FF5D51D" w:rsidR="0005273D" w:rsidRPr="002B705F" w:rsidRDefault="0005273D" w:rsidP="0005273D">
            <w:pPr>
              <w:rPr>
                <w:sz w:val="20"/>
                <w:szCs w:val="20"/>
              </w:rPr>
            </w:pPr>
            <w:r w:rsidRPr="002B705F">
              <w:rPr>
                <w:sz w:val="20"/>
                <w:szCs w:val="20"/>
              </w:rPr>
              <w:t>Рубрика: Фрукты. Не очень точная формулировка. «Фрукты – это сладкие плоды. Лимоны кислые, но их все равно называют фруктами.»</w:t>
            </w:r>
          </w:p>
          <w:p w14:paraId="5D7E0507" w14:textId="0D2DE6C0" w:rsidR="0005273D" w:rsidRPr="002B705F" w:rsidRDefault="0005273D" w:rsidP="0005273D">
            <w:pPr>
              <w:rPr>
                <w:sz w:val="20"/>
                <w:szCs w:val="20"/>
              </w:rPr>
            </w:pPr>
            <w:r w:rsidRPr="002B705F">
              <w:rPr>
                <w:sz w:val="20"/>
                <w:szCs w:val="20"/>
              </w:rPr>
              <w:t>Рубрика: Из зерновых культур делают муку и крупу. Можно указать более конкретно, какие сорта  муки и крупы можно изготовить.</w:t>
            </w:r>
          </w:p>
        </w:tc>
        <w:tc>
          <w:tcPr>
            <w:tcW w:w="5918" w:type="dxa"/>
          </w:tcPr>
          <w:p w14:paraId="5F60CBC0" w14:textId="77777777" w:rsidR="00836030" w:rsidRPr="002B705F" w:rsidRDefault="00836030" w:rsidP="00836030">
            <w:pPr>
              <w:rPr>
                <w:sz w:val="20"/>
                <w:szCs w:val="20"/>
              </w:rPr>
            </w:pPr>
            <w:r w:rsidRPr="002B705F">
              <w:rPr>
                <w:sz w:val="20"/>
                <w:szCs w:val="20"/>
              </w:rPr>
              <w:t>Важное замечание. Но сладость лимонов скрывается кислотой. "Содержание сахара в плодах лимона составляет до трех с половиной процентов, тогда как содержание сахара в плодах клубники составляет шесть - девять с половиной процентов: очевидно что сахара в плодах клубнике в два три раза больше чем в плодах лимона."</w:t>
            </w:r>
          </w:p>
          <w:p w14:paraId="4006D608" w14:textId="6CD09853" w:rsidR="0005273D" w:rsidRPr="002B705F" w:rsidRDefault="003E0F54" w:rsidP="00CA19DC">
            <w:pPr>
              <w:rPr>
                <w:sz w:val="20"/>
                <w:szCs w:val="20"/>
              </w:rPr>
            </w:pPr>
            <w:r w:rsidRPr="002B705F">
              <w:rPr>
                <w:sz w:val="20"/>
                <w:szCs w:val="20"/>
              </w:rPr>
              <w:t xml:space="preserve">Формулировка о фруктах не может быть точной, потому что это бытовое, а не научное понятие. </w:t>
            </w:r>
          </w:p>
          <w:p w14:paraId="659742B9" w14:textId="77777777" w:rsidR="003E0F54" w:rsidRPr="002B705F" w:rsidRDefault="003E0F54" w:rsidP="00CA19DC">
            <w:pPr>
              <w:rPr>
                <w:sz w:val="20"/>
                <w:szCs w:val="20"/>
              </w:rPr>
            </w:pPr>
            <w:r w:rsidRPr="002B705F">
              <w:rPr>
                <w:sz w:val="20"/>
                <w:szCs w:val="20"/>
              </w:rPr>
              <w:t xml:space="preserve">В учебнике для 2 класса, в ситуации когда на все культурные растения приведен всего этот один урок, у нас просто не хватает места на такие подробности. Но зато уж в 1 классе в электронные приложения приведены </w:t>
            </w:r>
            <w:r w:rsidR="00C134F1" w:rsidRPr="002B705F">
              <w:rPr>
                <w:sz w:val="20"/>
                <w:szCs w:val="20"/>
              </w:rPr>
              <w:t xml:space="preserve">ссылки на </w:t>
            </w:r>
            <w:r w:rsidRPr="002B705F">
              <w:rPr>
                <w:sz w:val="20"/>
                <w:szCs w:val="20"/>
              </w:rPr>
              <w:t>подробные видео</w:t>
            </w:r>
            <w:r w:rsidR="00C134F1" w:rsidRPr="002B705F">
              <w:rPr>
                <w:sz w:val="20"/>
                <w:szCs w:val="20"/>
              </w:rPr>
              <w:t xml:space="preserve"> Р.Б. Соловьева про разнообразные культурные растения</w:t>
            </w:r>
            <w:r w:rsidRPr="002B705F">
              <w:rPr>
                <w:sz w:val="20"/>
                <w:szCs w:val="20"/>
              </w:rPr>
              <w:t xml:space="preserve"> </w:t>
            </w:r>
            <w:r w:rsidR="00C134F1" w:rsidRPr="002B705F">
              <w:rPr>
                <w:sz w:val="20"/>
                <w:szCs w:val="20"/>
              </w:rPr>
              <w:t xml:space="preserve">(ссылка на авторскую мастерскую </w:t>
            </w:r>
            <w:hyperlink r:id="rId4" w:history="1">
              <w:r w:rsidR="00C134F1" w:rsidRPr="002B705F">
                <w:rPr>
                  <w:rStyle w:val="a6"/>
                  <w:sz w:val="20"/>
                  <w:szCs w:val="20"/>
                </w:rPr>
                <w:t>https://lbz.ru/metodist/authors/l-case/2/eor1.php</w:t>
              </w:r>
            </w:hyperlink>
            <w:r w:rsidR="00C134F1" w:rsidRPr="002B705F">
              <w:rPr>
                <w:sz w:val="20"/>
                <w:szCs w:val="20"/>
              </w:rPr>
              <w:t xml:space="preserve">  ). Наше кредо: в учебник самое главное, остальное на сайте для учителя и для учеников. </w:t>
            </w:r>
          </w:p>
          <w:p w14:paraId="76E79164" w14:textId="219BD857" w:rsidR="00836030" w:rsidRPr="002B705F" w:rsidRDefault="00836030" w:rsidP="00836030">
            <w:pPr>
              <w:rPr>
                <w:sz w:val="20"/>
                <w:szCs w:val="20"/>
              </w:rPr>
            </w:pPr>
            <w:r w:rsidRPr="002B705F">
              <w:rPr>
                <w:sz w:val="20"/>
                <w:szCs w:val="20"/>
              </w:rPr>
              <w:t>Согласны, важно рассказать детям о растениях, из которых делают крупы. В учебнике места нет -- нужно об этом писать в методических рекомендациях и в электронных приложениях.</w:t>
            </w:r>
          </w:p>
          <w:p w14:paraId="4693BAFA" w14:textId="37FFA630" w:rsidR="00836030" w:rsidRPr="002B705F" w:rsidRDefault="00836030" w:rsidP="00CA19DC">
            <w:pPr>
              <w:rPr>
                <w:sz w:val="20"/>
                <w:szCs w:val="20"/>
              </w:rPr>
            </w:pPr>
          </w:p>
        </w:tc>
      </w:tr>
      <w:tr w:rsidR="0005273D" w:rsidRPr="002B705F" w14:paraId="673B9F35" w14:textId="77777777" w:rsidTr="003E0F54">
        <w:tc>
          <w:tcPr>
            <w:tcW w:w="3473" w:type="dxa"/>
          </w:tcPr>
          <w:p w14:paraId="3EF3B2E0" w14:textId="4B291501" w:rsidR="0005273D" w:rsidRPr="002B705F" w:rsidRDefault="0005273D" w:rsidP="00CA19DC">
            <w:pPr>
              <w:rPr>
                <w:sz w:val="20"/>
                <w:szCs w:val="20"/>
              </w:rPr>
            </w:pPr>
            <w:r w:rsidRPr="002B705F">
              <w:rPr>
                <w:sz w:val="20"/>
                <w:szCs w:val="20"/>
              </w:rPr>
              <w:t>Окружающий мир, 2 класс,  ч. 1, Урок 20. Животные и что им необходимо</w:t>
            </w:r>
          </w:p>
        </w:tc>
        <w:tc>
          <w:tcPr>
            <w:tcW w:w="5169" w:type="dxa"/>
          </w:tcPr>
          <w:p w14:paraId="26220D93" w14:textId="4964AD81" w:rsidR="0005273D" w:rsidRPr="002B705F" w:rsidRDefault="0005273D" w:rsidP="00CA19DC">
            <w:pPr>
              <w:rPr>
                <w:sz w:val="20"/>
                <w:szCs w:val="20"/>
              </w:rPr>
            </w:pPr>
            <w:r w:rsidRPr="002B705F">
              <w:rPr>
                <w:sz w:val="20"/>
                <w:szCs w:val="20"/>
              </w:rPr>
              <w:t>Рубрика: Животные подвижны. Рис.2. Природные зоны не изучали, поэтому, может быть, не этих животных показать, а других, более знакомых?</w:t>
            </w:r>
          </w:p>
        </w:tc>
        <w:tc>
          <w:tcPr>
            <w:tcW w:w="5918" w:type="dxa"/>
          </w:tcPr>
          <w:p w14:paraId="036F7DD9" w14:textId="1B352BE4" w:rsidR="00836030" w:rsidRPr="002B705F" w:rsidRDefault="00836030" w:rsidP="00CA19DC">
            <w:pPr>
              <w:rPr>
                <w:sz w:val="20"/>
                <w:szCs w:val="22"/>
              </w:rPr>
            </w:pPr>
            <w:r w:rsidRPr="002B705F">
              <w:rPr>
                <w:rFonts w:ascii="Calibri" w:eastAsia="Calibri" w:hAnsi="Calibri" w:cs="Calibri"/>
                <w:sz w:val="20"/>
                <w:szCs w:val="22"/>
              </w:rPr>
              <w:t>В принципе верное замечание, представляется. однако, что из мультфильмов и сказок дети имеют представление о моржах, белых медведях, китах и оленях. Тем более, что для подразумеваемого ответа достаточно догадаться, что животные движутся, чтобы спасаться от врагов и добывать пищу (это первая строка данного фрагмента).</w:t>
            </w:r>
          </w:p>
        </w:tc>
      </w:tr>
    </w:tbl>
    <w:p w14:paraId="520F9FD4" w14:textId="77777777" w:rsidR="00E20B5D" w:rsidRPr="002B705F" w:rsidRDefault="00E20B5D">
      <w:pPr>
        <w:rPr>
          <w:b/>
          <w:bCs/>
        </w:rPr>
      </w:pPr>
      <w:bookmarkStart w:id="1" w:name="_Hlk49097349"/>
    </w:p>
    <w:p w14:paraId="416D4CA4" w14:textId="2E10B57F" w:rsidR="002303B3" w:rsidRPr="002B705F" w:rsidRDefault="002303B3">
      <w:pPr>
        <w:rPr>
          <w:b/>
          <w:bCs/>
        </w:rPr>
      </w:pPr>
      <w:r w:rsidRPr="002B705F">
        <w:rPr>
          <w:b/>
          <w:bCs/>
        </w:rPr>
        <w:t>Замечания к учебнику</w:t>
      </w:r>
      <w:r w:rsidR="000C3B7C" w:rsidRPr="002B705F">
        <w:rPr>
          <w:b/>
          <w:bCs/>
        </w:rPr>
        <w:t xml:space="preserve">, </w:t>
      </w:r>
      <w:r w:rsidRPr="002B705F">
        <w:rPr>
          <w:b/>
          <w:bCs/>
        </w:rPr>
        <w:t>Серегин</w:t>
      </w:r>
      <w:r w:rsidR="000C3B7C" w:rsidRPr="002B705F">
        <w:rPr>
          <w:b/>
          <w:bCs/>
        </w:rPr>
        <w:t>а</w:t>
      </w:r>
      <w:r w:rsidRPr="002B705F">
        <w:rPr>
          <w:b/>
          <w:bCs/>
        </w:rPr>
        <w:t xml:space="preserve"> Надежд</w:t>
      </w:r>
      <w:r w:rsidR="000C3B7C" w:rsidRPr="002B705F">
        <w:rPr>
          <w:b/>
          <w:bCs/>
        </w:rPr>
        <w:t>а</w:t>
      </w:r>
      <w:r w:rsidRPr="002B705F">
        <w:rPr>
          <w:b/>
          <w:bCs/>
        </w:rPr>
        <w:t xml:space="preserve"> Анатольевн</w:t>
      </w:r>
      <w:r w:rsidR="000C3B7C" w:rsidRPr="002B705F">
        <w:rPr>
          <w:b/>
          <w:bCs/>
        </w:rPr>
        <w:t>а</w:t>
      </w:r>
    </w:p>
    <w:tbl>
      <w:tblPr>
        <w:tblStyle w:val="a3"/>
        <w:tblW w:w="0" w:type="auto"/>
        <w:tblLook w:val="04A0" w:firstRow="1" w:lastRow="0" w:firstColumn="1" w:lastColumn="0" w:noHBand="0" w:noVBand="1"/>
      </w:tblPr>
      <w:tblGrid>
        <w:gridCol w:w="3473"/>
        <w:gridCol w:w="5169"/>
        <w:gridCol w:w="5918"/>
      </w:tblGrid>
      <w:tr w:rsidR="002303B3" w:rsidRPr="002B705F" w14:paraId="2E9D7B30" w14:textId="77777777" w:rsidTr="003E0F54">
        <w:tc>
          <w:tcPr>
            <w:tcW w:w="3473" w:type="dxa"/>
          </w:tcPr>
          <w:p w14:paraId="78ADCF0E" w14:textId="648A97E8" w:rsidR="002303B3" w:rsidRPr="002B705F" w:rsidRDefault="002303B3">
            <w:pPr>
              <w:rPr>
                <w:sz w:val="20"/>
                <w:szCs w:val="20"/>
              </w:rPr>
            </w:pPr>
            <w:r w:rsidRPr="002B705F">
              <w:rPr>
                <w:sz w:val="20"/>
                <w:szCs w:val="20"/>
              </w:rPr>
              <w:t>Окружающий мир. 3 класс</w:t>
            </w:r>
            <w:r w:rsidR="001E4ECC" w:rsidRPr="002B705F">
              <w:rPr>
                <w:sz w:val="20"/>
                <w:szCs w:val="20"/>
              </w:rPr>
              <w:t>, часть 1, урок 1</w:t>
            </w:r>
          </w:p>
        </w:tc>
        <w:tc>
          <w:tcPr>
            <w:tcW w:w="5169" w:type="dxa"/>
          </w:tcPr>
          <w:p w14:paraId="773F02C0" w14:textId="2ADDE9CF" w:rsidR="001E4ECC" w:rsidRPr="002B705F" w:rsidRDefault="001E4ECC" w:rsidP="001E4ECC">
            <w:pPr>
              <w:rPr>
                <w:sz w:val="20"/>
                <w:szCs w:val="20"/>
              </w:rPr>
            </w:pPr>
            <w:r w:rsidRPr="002B705F">
              <w:rPr>
                <w:sz w:val="20"/>
                <w:szCs w:val="20"/>
              </w:rPr>
              <w:t>Ч.1, урок 1 - очень интересный - проращивали зёрна овса и семена фасоли. Результат есть, но надо дооформить Гугл презентацию Поделюсь ссылку, когда доделаю.</w:t>
            </w:r>
          </w:p>
          <w:p w14:paraId="4DE2B508" w14:textId="19DBFF49" w:rsidR="002303B3" w:rsidRPr="002B705F" w:rsidRDefault="002303B3" w:rsidP="001E4ECC">
            <w:pPr>
              <w:rPr>
                <w:sz w:val="20"/>
                <w:szCs w:val="20"/>
              </w:rPr>
            </w:pPr>
          </w:p>
        </w:tc>
        <w:tc>
          <w:tcPr>
            <w:tcW w:w="5918" w:type="dxa"/>
          </w:tcPr>
          <w:p w14:paraId="3EED3F2D" w14:textId="1CE0B448" w:rsidR="002303B3" w:rsidRPr="002B705F" w:rsidRDefault="00300DBB">
            <w:r w:rsidRPr="002B705F">
              <w:rPr>
                <w:sz w:val="20"/>
                <w:szCs w:val="20"/>
              </w:rPr>
              <w:t xml:space="preserve">Спасибо, очень рады. </w:t>
            </w:r>
          </w:p>
        </w:tc>
      </w:tr>
      <w:tr w:rsidR="001E4ECC" w:rsidRPr="002B705F" w14:paraId="1B66894F" w14:textId="77777777" w:rsidTr="003E0F54">
        <w:tc>
          <w:tcPr>
            <w:tcW w:w="3473" w:type="dxa"/>
          </w:tcPr>
          <w:p w14:paraId="54D8C030" w14:textId="48819674" w:rsidR="001E4ECC" w:rsidRPr="002B705F" w:rsidRDefault="001E4ECC">
            <w:pPr>
              <w:rPr>
                <w:sz w:val="20"/>
                <w:szCs w:val="20"/>
              </w:rPr>
            </w:pPr>
            <w:r w:rsidRPr="002B705F">
              <w:rPr>
                <w:sz w:val="20"/>
                <w:szCs w:val="20"/>
              </w:rPr>
              <w:t>Окружающий мир. 3 класс, часть 1, уроки 12-13</w:t>
            </w:r>
          </w:p>
        </w:tc>
        <w:tc>
          <w:tcPr>
            <w:tcW w:w="5169" w:type="dxa"/>
          </w:tcPr>
          <w:p w14:paraId="1A51CC2E" w14:textId="2E75CD50" w:rsidR="001E4ECC" w:rsidRPr="002B705F" w:rsidRDefault="001E4ECC" w:rsidP="001E4ECC">
            <w:pPr>
              <w:rPr>
                <w:sz w:val="20"/>
                <w:szCs w:val="20"/>
              </w:rPr>
            </w:pPr>
            <w:r w:rsidRPr="002B705F">
              <w:rPr>
                <w:sz w:val="20"/>
                <w:szCs w:val="20"/>
              </w:rPr>
              <w:t>Хорошей находкой считаю уроки 12-13 (29-30) "Готовимся к контрольной работе"</w:t>
            </w:r>
          </w:p>
        </w:tc>
        <w:tc>
          <w:tcPr>
            <w:tcW w:w="5918" w:type="dxa"/>
          </w:tcPr>
          <w:p w14:paraId="4F12B2EA" w14:textId="4251E351" w:rsidR="001E4ECC" w:rsidRPr="002B705F" w:rsidRDefault="00300DBB">
            <w:pPr>
              <w:rPr>
                <w:sz w:val="20"/>
                <w:szCs w:val="20"/>
              </w:rPr>
            </w:pPr>
            <w:r w:rsidRPr="002B705F">
              <w:rPr>
                <w:sz w:val="20"/>
                <w:szCs w:val="20"/>
              </w:rPr>
              <w:t xml:space="preserve">Мы старались привести в соответствие содержание учебника и тематическое планирование. Готовимся к контрольным – частный </w:t>
            </w:r>
            <w:r w:rsidRPr="002B705F">
              <w:rPr>
                <w:sz w:val="20"/>
                <w:szCs w:val="20"/>
              </w:rPr>
              <w:lastRenderedPageBreak/>
              <w:t>случай. Мы рекомендуем использовать один урок на контрольную (вернее итоговые), они уже вышли для 1 класса, готовятся к остальным), а второй урок – или на подготовку или на работу над ошибками.</w:t>
            </w:r>
          </w:p>
        </w:tc>
      </w:tr>
      <w:tr w:rsidR="001E4ECC" w:rsidRPr="002B705F" w14:paraId="475B540C" w14:textId="77777777" w:rsidTr="003E0F54">
        <w:tc>
          <w:tcPr>
            <w:tcW w:w="3473" w:type="dxa"/>
          </w:tcPr>
          <w:p w14:paraId="27D59409" w14:textId="7BD26A72" w:rsidR="001E4ECC" w:rsidRPr="002B705F" w:rsidRDefault="001E4ECC">
            <w:pPr>
              <w:rPr>
                <w:sz w:val="20"/>
                <w:szCs w:val="20"/>
              </w:rPr>
            </w:pPr>
            <w:r w:rsidRPr="002B705F">
              <w:rPr>
                <w:sz w:val="20"/>
                <w:szCs w:val="20"/>
              </w:rPr>
              <w:lastRenderedPageBreak/>
              <w:t>Окружающий мир. 3 класс, часть 1, урок 17</w:t>
            </w:r>
          </w:p>
        </w:tc>
        <w:tc>
          <w:tcPr>
            <w:tcW w:w="5169" w:type="dxa"/>
          </w:tcPr>
          <w:p w14:paraId="479CDE4F" w14:textId="27DD456C" w:rsidR="001E4ECC" w:rsidRPr="002B705F" w:rsidRDefault="001E4ECC" w:rsidP="001E4ECC">
            <w:pPr>
              <w:rPr>
                <w:sz w:val="20"/>
                <w:szCs w:val="20"/>
              </w:rPr>
            </w:pPr>
            <w:r w:rsidRPr="002B705F">
              <w:rPr>
                <w:sz w:val="20"/>
                <w:szCs w:val="20"/>
              </w:rPr>
              <w:t>Очень понравился урок 17 "Растения своего (Твоего???) края". Дан понятный план описания. Дети по нему смогли подготовить небольшие выступления.  Самое важное, что родителям было понятно как надо сделать!  Не было утомительных и слишком научных выступлений.</w:t>
            </w:r>
          </w:p>
        </w:tc>
        <w:tc>
          <w:tcPr>
            <w:tcW w:w="5918" w:type="dxa"/>
          </w:tcPr>
          <w:p w14:paraId="680949A6" w14:textId="31E7DE98" w:rsidR="001E4ECC" w:rsidRPr="002B705F" w:rsidRDefault="00300DBB">
            <w:pPr>
              <w:rPr>
                <w:sz w:val="20"/>
                <w:szCs w:val="20"/>
              </w:rPr>
            </w:pPr>
            <w:r w:rsidRPr="002B705F">
              <w:rPr>
                <w:sz w:val="20"/>
                <w:szCs w:val="20"/>
              </w:rPr>
              <w:t xml:space="preserve">Спасибо, очень рады. Мы ведь нее случайно не только привели универсальный план к уроку, который может пригодиться  в разных регионах, но и вариант  на примере одного из регионов. Иной раз набираешь в интернете доклад второклассника и диву даешься его уровню – вылитая курсовая. Вот мы и показывали примерный уровень. </w:t>
            </w:r>
          </w:p>
        </w:tc>
      </w:tr>
      <w:tr w:rsidR="001E4ECC" w:rsidRPr="002B705F" w14:paraId="35BE9DCE" w14:textId="77777777" w:rsidTr="003E0F54">
        <w:tc>
          <w:tcPr>
            <w:tcW w:w="3473" w:type="dxa"/>
          </w:tcPr>
          <w:p w14:paraId="64EC718B" w14:textId="27867E85" w:rsidR="001E4ECC" w:rsidRPr="002B705F" w:rsidRDefault="001E4ECC">
            <w:pPr>
              <w:rPr>
                <w:sz w:val="20"/>
                <w:szCs w:val="20"/>
              </w:rPr>
            </w:pPr>
            <w:r w:rsidRPr="002B705F">
              <w:rPr>
                <w:sz w:val="20"/>
                <w:szCs w:val="20"/>
              </w:rPr>
              <w:t>Окружающий мир. 3 класс, часть 1, Ч.1 Урок 6 стр. 25.</w:t>
            </w:r>
          </w:p>
        </w:tc>
        <w:tc>
          <w:tcPr>
            <w:tcW w:w="5169" w:type="dxa"/>
          </w:tcPr>
          <w:p w14:paraId="4C58C852" w14:textId="68837E39" w:rsidR="001E4ECC" w:rsidRPr="002B705F" w:rsidRDefault="001E4ECC" w:rsidP="001E4ECC">
            <w:pPr>
              <w:rPr>
                <w:sz w:val="20"/>
                <w:szCs w:val="20"/>
              </w:rPr>
            </w:pPr>
            <w:r w:rsidRPr="002B705F">
              <w:rPr>
                <w:sz w:val="20"/>
                <w:szCs w:val="20"/>
              </w:rPr>
              <w:t>Приводятся примеры вещества - стекло. Дети сразу же задают вопрос: "Но стекло делают из кварцевого песка..."  И обсуждение уходит в другую область, урок затягивается...  В этом уроке хочется иметь четкие примеры веществ и тел.  Тема для понимания сложная, но нужная и интересная.  Просто примеры хочется иметь четкие, не спорные...</w:t>
            </w:r>
          </w:p>
          <w:p w14:paraId="5DCCDA94" w14:textId="0509CA5C" w:rsidR="001E4ECC" w:rsidRPr="002B705F" w:rsidRDefault="001E4ECC" w:rsidP="001E4ECC">
            <w:pPr>
              <w:rPr>
                <w:sz w:val="20"/>
                <w:szCs w:val="20"/>
              </w:rPr>
            </w:pPr>
            <w:r w:rsidRPr="002B705F">
              <w:rPr>
                <w:sz w:val="20"/>
                <w:szCs w:val="20"/>
              </w:rPr>
              <w:t>На уроках ребята с интересом учатся находить связь  между изучаемыми объектами и явлениями.</w:t>
            </w:r>
          </w:p>
        </w:tc>
        <w:tc>
          <w:tcPr>
            <w:tcW w:w="5918" w:type="dxa"/>
          </w:tcPr>
          <w:p w14:paraId="16EA4DFD" w14:textId="729AEC21" w:rsidR="001E4ECC" w:rsidRPr="002B705F" w:rsidRDefault="00592C31">
            <w:pPr>
              <w:rPr>
                <w:sz w:val="20"/>
                <w:szCs w:val="20"/>
              </w:rPr>
            </w:pPr>
            <w:r w:rsidRPr="002B705F">
              <w:rPr>
                <w:sz w:val="20"/>
                <w:szCs w:val="20"/>
              </w:rPr>
              <w:t xml:space="preserve">Вы абсолютно правы. К сожалению в действительности существуют вещества и материалы. Вещество </w:t>
            </w:r>
            <w:r w:rsidR="00FA7402" w:rsidRPr="002B705F">
              <w:rPr>
                <w:sz w:val="20"/>
                <w:szCs w:val="20"/>
              </w:rPr>
              <w:t xml:space="preserve">- </w:t>
            </w:r>
            <w:r w:rsidRPr="002B705F">
              <w:rPr>
                <w:sz w:val="20"/>
                <w:szCs w:val="20"/>
              </w:rPr>
              <w:t>целлюлоза</w:t>
            </w:r>
            <w:r w:rsidR="00FA7402" w:rsidRPr="002B705F">
              <w:rPr>
                <w:sz w:val="20"/>
                <w:szCs w:val="20"/>
              </w:rPr>
              <w:t>, а</w:t>
            </w:r>
            <w:r w:rsidRPr="002B705F">
              <w:rPr>
                <w:sz w:val="20"/>
                <w:szCs w:val="20"/>
              </w:rPr>
              <w:t xml:space="preserve"> материал </w:t>
            </w:r>
            <w:r w:rsidR="00FA7402" w:rsidRPr="002B705F">
              <w:rPr>
                <w:sz w:val="20"/>
                <w:szCs w:val="20"/>
              </w:rPr>
              <w:t xml:space="preserve">- </w:t>
            </w:r>
            <w:r w:rsidRPr="002B705F">
              <w:rPr>
                <w:sz w:val="20"/>
                <w:szCs w:val="20"/>
              </w:rPr>
              <w:t xml:space="preserve">древесина. Вещество – диоксид кремния, материал – песок. Поскольку названия веществ чаще очень сложные и непонятные мы вынуждены </w:t>
            </w:r>
            <w:r w:rsidR="00FA7402" w:rsidRPr="002B705F">
              <w:rPr>
                <w:sz w:val="20"/>
                <w:szCs w:val="20"/>
              </w:rPr>
              <w:t xml:space="preserve">называть их попроще. Из-за этой путаницы все вещества также себя ведут, как приводимый пример со стеклом. Но и древесина тоже не является по настоящему веществом. Так что остается только металл, вода, пластмасса. </w:t>
            </w:r>
          </w:p>
        </w:tc>
      </w:tr>
      <w:tr w:rsidR="001E4ECC" w:rsidRPr="002B705F" w14:paraId="268AEFEB" w14:textId="77777777" w:rsidTr="003E0F54">
        <w:tc>
          <w:tcPr>
            <w:tcW w:w="3473" w:type="dxa"/>
          </w:tcPr>
          <w:p w14:paraId="0582340E" w14:textId="57907872" w:rsidR="001E4ECC" w:rsidRPr="002B705F" w:rsidRDefault="001E4ECC">
            <w:pPr>
              <w:rPr>
                <w:sz w:val="20"/>
                <w:szCs w:val="20"/>
              </w:rPr>
            </w:pPr>
            <w:r w:rsidRPr="002B705F">
              <w:rPr>
                <w:sz w:val="20"/>
                <w:szCs w:val="20"/>
              </w:rPr>
              <w:t>Окружающий мир. 3 класс, часть 1,</w:t>
            </w:r>
            <w:r w:rsidR="00D9061B" w:rsidRPr="002B705F">
              <w:rPr>
                <w:sz w:val="20"/>
                <w:szCs w:val="20"/>
              </w:rPr>
              <w:t xml:space="preserve"> Урок 2 "Движение небесных тел"</w:t>
            </w:r>
          </w:p>
        </w:tc>
        <w:tc>
          <w:tcPr>
            <w:tcW w:w="5169" w:type="dxa"/>
          </w:tcPr>
          <w:p w14:paraId="6F13C264" w14:textId="2CA08397" w:rsidR="001E4ECC" w:rsidRPr="002B705F" w:rsidRDefault="001E4ECC" w:rsidP="00D9061B">
            <w:pPr>
              <w:rPr>
                <w:sz w:val="20"/>
                <w:szCs w:val="20"/>
              </w:rPr>
            </w:pPr>
            <w:r w:rsidRPr="002B705F">
              <w:rPr>
                <w:sz w:val="20"/>
                <w:szCs w:val="20"/>
              </w:rPr>
              <w:t xml:space="preserve">Стр.12, 14 - слишком чёрный фон, сложно рассматривать рисунки. </w:t>
            </w:r>
          </w:p>
        </w:tc>
        <w:tc>
          <w:tcPr>
            <w:tcW w:w="5918" w:type="dxa"/>
          </w:tcPr>
          <w:p w14:paraId="64157734" w14:textId="75C45A3E" w:rsidR="001E4ECC" w:rsidRPr="002B705F" w:rsidRDefault="00FA7402">
            <w:pPr>
              <w:rPr>
                <w:sz w:val="20"/>
                <w:szCs w:val="20"/>
              </w:rPr>
            </w:pPr>
            <w:r w:rsidRPr="002B705F">
              <w:rPr>
                <w:sz w:val="20"/>
                <w:szCs w:val="20"/>
              </w:rPr>
              <w:t>Будем советоваться с художниками, но ночное небо всегда черное, если его осветлить больше некоторого, то на нем не будет видно звезд. Так что нужно искать тонкую грань. Попробуем при очередной переработке.</w:t>
            </w:r>
          </w:p>
        </w:tc>
      </w:tr>
      <w:tr w:rsidR="001E4ECC" w:rsidRPr="002B705F" w14:paraId="041EE3E2" w14:textId="77777777" w:rsidTr="003E0F54">
        <w:tc>
          <w:tcPr>
            <w:tcW w:w="3473" w:type="dxa"/>
          </w:tcPr>
          <w:p w14:paraId="6C4EEB11" w14:textId="349DD9E0" w:rsidR="001E4ECC" w:rsidRPr="002B705F" w:rsidRDefault="00D9061B">
            <w:pPr>
              <w:rPr>
                <w:sz w:val="20"/>
                <w:szCs w:val="20"/>
              </w:rPr>
            </w:pPr>
            <w:r w:rsidRPr="002B705F">
              <w:rPr>
                <w:sz w:val="20"/>
                <w:szCs w:val="20"/>
              </w:rPr>
              <w:t>Окружающий мир. 3 класс, часть 1, урок 3-5</w:t>
            </w:r>
          </w:p>
        </w:tc>
        <w:tc>
          <w:tcPr>
            <w:tcW w:w="5169" w:type="dxa"/>
          </w:tcPr>
          <w:p w14:paraId="484D7392" w14:textId="77777777" w:rsidR="00D9061B" w:rsidRPr="002B705F" w:rsidRDefault="00D9061B" w:rsidP="00D9061B">
            <w:pPr>
              <w:rPr>
                <w:sz w:val="20"/>
                <w:szCs w:val="20"/>
              </w:rPr>
            </w:pPr>
            <w:r w:rsidRPr="002B705F">
              <w:rPr>
                <w:sz w:val="20"/>
                <w:szCs w:val="20"/>
              </w:rPr>
              <w:t>Стр. 18 рис.2 б) и  в) без дополнительных надписей детям не очень понятны.</w:t>
            </w:r>
          </w:p>
          <w:p w14:paraId="5E5770F1" w14:textId="77777777" w:rsidR="00D9061B" w:rsidRPr="002B705F" w:rsidRDefault="00D9061B" w:rsidP="00D9061B">
            <w:pPr>
              <w:rPr>
                <w:sz w:val="20"/>
                <w:szCs w:val="20"/>
              </w:rPr>
            </w:pPr>
            <w:r w:rsidRPr="002B705F">
              <w:rPr>
                <w:sz w:val="20"/>
                <w:szCs w:val="20"/>
              </w:rPr>
              <w:t>Стр. 20 рис. не чёткие, а) и в) не понятны...</w:t>
            </w:r>
          </w:p>
          <w:p w14:paraId="2A9CDCEB" w14:textId="77811748" w:rsidR="001E4ECC" w:rsidRPr="002B705F" w:rsidRDefault="001E4ECC" w:rsidP="00D9061B">
            <w:pPr>
              <w:rPr>
                <w:sz w:val="20"/>
                <w:szCs w:val="20"/>
              </w:rPr>
            </w:pPr>
          </w:p>
        </w:tc>
        <w:tc>
          <w:tcPr>
            <w:tcW w:w="5918" w:type="dxa"/>
          </w:tcPr>
          <w:p w14:paraId="5ED3F305" w14:textId="369C72EB" w:rsidR="001E4ECC" w:rsidRPr="002B705F" w:rsidRDefault="00E20B5D" w:rsidP="00E20B5D">
            <w:pPr>
              <w:rPr>
                <w:sz w:val="20"/>
                <w:szCs w:val="20"/>
              </w:rPr>
            </w:pPr>
            <w:r w:rsidRPr="002B705F">
              <w:rPr>
                <w:sz w:val="20"/>
                <w:szCs w:val="20"/>
              </w:rPr>
              <w:t xml:space="preserve">Спасибо! Рисунок на стр. 18 мы заменили на другой, надеюсь, более понятный. Постараемся поработать и над рисунками на </w:t>
            </w:r>
            <w:proofErr w:type="spellStart"/>
            <w:r w:rsidRPr="002B705F">
              <w:rPr>
                <w:sz w:val="20"/>
                <w:szCs w:val="20"/>
              </w:rPr>
              <w:t>стр</w:t>
            </w:r>
            <w:proofErr w:type="spellEnd"/>
            <w:r w:rsidRPr="002B705F">
              <w:rPr>
                <w:sz w:val="20"/>
                <w:szCs w:val="20"/>
              </w:rPr>
              <w:t xml:space="preserve"> 20.</w:t>
            </w:r>
            <w:r w:rsidR="00FA7402" w:rsidRPr="002B705F">
              <w:rPr>
                <w:sz w:val="20"/>
                <w:szCs w:val="20"/>
              </w:rPr>
              <w:t xml:space="preserve"> </w:t>
            </w:r>
          </w:p>
        </w:tc>
      </w:tr>
      <w:tr w:rsidR="001E4ECC" w:rsidRPr="002B705F" w14:paraId="0F6E7EE2" w14:textId="77777777" w:rsidTr="003E0F54">
        <w:tc>
          <w:tcPr>
            <w:tcW w:w="3473" w:type="dxa"/>
          </w:tcPr>
          <w:p w14:paraId="2FF17CB9" w14:textId="37F6BA8E" w:rsidR="001E4ECC" w:rsidRPr="002B705F" w:rsidRDefault="00D9061B">
            <w:pPr>
              <w:rPr>
                <w:sz w:val="20"/>
                <w:szCs w:val="20"/>
              </w:rPr>
            </w:pPr>
            <w:r w:rsidRPr="002B705F">
              <w:rPr>
                <w:sz w:val="20"/>
                <w:szCs w:val="20"/>
              </w:rPr>
              <w:t>Окружающий мир. 3 класс, часть 1, урок 12-13</w:t>
            </w:r>
          </w:p>
        </w:tc>
        <w:tc>
          <w:tcPr>
            <w:tcW w:w="5169" w:type="dxa"/>
          </w:tcPr>
          <w:p w14:paraId="5E4A8D83" w14:textId="2E672489" w:rsidR="001E4ECC" w:rsidRPr="002B705F" w:rsidRDefault="00D9061B" w:rsidP="001E4ECC">
            <w:pPr>
              <w:rPr>
                <w:sz w:val="20"/>
                <w:szCs w:val="20"/>
              </w:rPr>
            </w:pPr>
            <w:r w:rsidRPr="002B705F">
              <w:rPr>
                <w:sz w:val="20"/>
                <w:szCs w:val="20"/>
              </w:rPr>
              <w:t>Стр. 48 рис. 1 не понятно (не видно), что изображено.</w:t>
            </w:r>
          </w:p>
        </w:tc>
        <w:tc>
          <w:tcPr>
            <w:tcW w:w="5918" w:type="dxa"/>
          </w:tcPr>
          <w:p w14:paraId="6D23BF4B" w14:textId="4646E736" w:rsidR="001E4ECC" w:rsidRPr="002B705F" w:rsidRDefault="00FA7402">
            <w:pPr>
              <w:rPr>
                <w:sz w:val="20"/>
                <w:szCs w:val="20"/>
              </w:rPr>
            </w:pPr>
            <w:r w:rsidRPr="002B705F">
              <w:rPr>
                <w:sz w:val="20"/>
                <w:szCs w:val="20"/>
              </w:rPr>
              <w:t xml:space="preserve">Эти рисунки можно найти. Постараемся заменить, согласны с замечанием. </w:t>
            </w:r>
          </w:p>
        </w:tc>
      </w:tr>
      <w:tr w:rsidR="001E4ECC" w:rsidRPr="002B705F" w14:paraId="05ACF699" w14:textId="77777777" w:rsidTr="003E0F54">
        <w:tc>
          <w:tcPr>
            <w:tcW w:w="3473" w:type="dxa"/>
          </w:tcPr>
          <w:p w14:paraId="35E6FC7A" w14:textId="387BC97F" w:rsidR="001E4ECC" w:rsidRPr="002B705F" w:rsidRDefault="00D9061B">
            <w:pPr>
              <w:rPr>
                <w:sz w:val="20"/>
                <w:szCs w:val="20"/>
              </w:rPr>
            </w:pPr>
            <w:r w:rsidRPr="002B705F">
              <w:rPr>
                <w:sz w:val="20"/>
                <w:szCs w:val="20"/>
              </w:rPr>
              <w:t>Окружающий мир. 3 класс, часть 1, урок 15</w:t>
            </w:r>
          </w:p>
        </w:tc>
        <w:tc>
          <w:tcPr>
            <w:tcW w:w="5169" w:type="dxa"/>
          </w:tcPr>
          <w:p w14:paraId="7970B4C0" w14:textId="7FEDEFD0" w:rsidR="001E4ECC" w:rsidRPr="002B705F" w:rsidRDefault="00D9061B" w:rsidP="001E4ECC">
            <w:pPr>
              <w:rPr>
                <w:sz w:val="20"/>
                <w:szCs w:val="20"/>
              </w:rPr>
            </w:pPr>
            <w:r w:rsidRPr="002B705F">
              <w:rPr>
                <w:sz w:val="20"/>
                <w:szCs w:val="20"/>
              </w:rPr>
              <w:t xml:space="preserve">  стр.53, рис. 1 (в) не понятен. Дети не могут ответить на вопрос к рисунку.</w:t>
            </w:r>
          </w:p>
        </w:tc>
        <w:tc>
          <w:tcPr>
            <w:tcW w:w="5918" w:type="dxa"/>
          </w:tcPr>
          <w:p w14:paraId="73D3212F" w14:textId="1AE6D1DA" w:rsidR="001E4ECC" w:rsidRPr="002B705F" w:rsidRDefault="00CE5D6F">
            <w:pPr>
              <w:rPr>
                <w:sz w:val="20"/>
                <w:szCs w:val="20"/>
              </w:rPr>
            </w:pPr>
            <w:r w:rsidRPr="002B705F">
              <w:rPr>
                <w:sz w:val="20"/>
                <w:szCs w:val="20"/>
              </w:rPr>
              <w:t xml:space="preserve">Это изображён лист папоротника и вайи – место образования спор. На мой взгляд рисунок достаточно точно передает реальность. Но конечно в методических рекомендациях будет назван каждый из рисунков, без этого непонятно. Но ведь не хочется названия писать, поэтому оставлена возможность угадать папоротник. </w:t>
            </w:r>
          </w:p>
        </w:tc>
      </w:tr>
      <w:tr w:rsidR="001E4ECC" w:rsidRPr="002B705F" w14:paraId="051D6ABD" w14:textId="77777777" w:rsidTr="003E0F54">
        <w:tc>
          <w:tcPr>
            <w:tcW w:w="3473" w:type="dxa"/>
          </w:tcPr>
          <w:p w14:paraId="1C5266DC" w14:textId="6AC669A8" w:rsidR="001E4ECC" w:rsidRPr="002B705F" w:rsidRDefault="0013021A">
            <w:pPr>
              <w:rPr>
                <w:sz w:val="20"/>
                <w:szCs w:val="20"/>
              </w:rPr>
            </w:pPr>
            <w:r w:rsidRPr="002B705F">
              <w:rPr>
                <w:sz w:val="20"/>
                <w:szCs w:val="20"/>
              </w:rPr>
              <w:t>Окружающий мир. 3 класс, часть 1, урок 19</w:t>
            </w:r>
          </w:p>
        </w:tc>
        <w:tc>
          <w:tcPr>
            <w:tcW w:w="5169" w:type="dxa"/>
          </w:tcPr>
          <w:p w14:paraId="2040CC0F" w14:textId="58D0541B" w:rsidR="001E4ECC" w:rsidRPr="002B705F" w:rsidRDefault="0013021A" w:rsidP="001E4ECC">
            <w:pPr>
              <w:rPr>
                <w:sz w:val="20"/>
                <w:szCs w:val="20"/>
              </w:rPr>
            </w:pPr>
            <w:r w:rsidRPr="002B705F">
              <w:rPr>
                <w:sz w:val="20"/>
                <w:szCs w:val="20"/>
              </w:rPr>
              <w:t>стр. 69 и урок 20, стр.73 позволяют научить детей переводить текстовую информацию в табличную форму. Детям такие задания очень понравились.</w:t>
            </w:r>
          </w:p>
        </w:tc>
        <w:tc>
          <w:tcPr>
            <w:tcW w:w="5918" w:type="dxa"/>
          </w:tcPr>
          <w:p w14:paraId="70E10F86" w14:textId="46D2C431" w:rsidR="001E4ECC" w:rsidRPr="002B705F" w:rsidRDefault="00CE5D6F">
            <w:pPr>
              <w:rPr>
                <w:sz w:val="20"/>
                <w:szCs w:val="20"/>
              </w:rPr>
            </w:pPr>
            <w:r w:rsidRPr="002B705F">
              <w:rPr>
                <w:sz w:val="20"/>
                <w:szCs w:val="20"/>
              </w:rPr>
              <w:t xml:space="preserve">Спасибо, мы старались это специально делать во 2-3 классах. </w:t>
            </w:r>
          </w:p>
        </w:tc>
      </w:tr>
      <w:tr w:rsidR="001E4ECC" w:rsidRPr="002B705F" w14:paraId="6CA2CE2A" w14:textId="77777777" w:rsidTr="003E0F54">
        <w:tc>
          <w:tcPr>
            <w:tcW w:w="3473" w:type="dxa"/>
          </w:tcPr>
          <w:p w14:paraId="408D8A12" w14:textId="3FBB9D3A" w:rsidR="001E4ECC" w:rsidRPr="002B705F" w:rsidRDefault="0013021A">
            <w:pPr>
              <w:rPr>
                <w:sz w:val="20"/>
                <w:szCs w:val="20"/>
              </w:rPr>
            </w:pPr>
            <w:r w:rsidRPr="002B705F">
              <w:rPr>
                <w:sz w:val="20"/>
                <w:szCs w:val="20"/>
              </w:rPr>
              <w:t>Окружающий мир. 3 класс, часть 1, словарик</w:t>
            </w:r>
          </w:p>
        </w:tc>
        <w:tc>
          <w:tcPr>
            <w:tcW w:w="5169" w:type="dxa"/>
          </w:tcPr>
          <w:p w14:paraId="490296EF" w14:textId="77777777" w:rsidR="0013021A" w:rsidRPr="002B705F" w:rsidRDefault="0013021A" w:rsidP="0013021A">
            <w:pPr>
              <w:rPr>
                <w:sz w:val="20"/>
                <w:szCs w:val="20"/>
              </w:rPr>
            </w:pPr>
            <w:r w:rsidRPr="002B705F">
              <w:rPr>
                <w:sz w:val="20"/>
                <w:szCs w:val="20"/>
              </w:rPr>
              <w:t xml:space="preserve">1. Вещество - то, из чего состоят все тела в природе. Тогда из чего состоит вещь? </w:t>
            </w:r>
          </w:p>
          <w:p w14:paraId="10F6BD5E" w14:textId="036526A5" w:rsidR="001E4ECC" w:rsidRPr="002B705F" w:rsidRDefault="0013021A" w:rsidP="0013021A">
            <w:pPr>
              <w:rPr>
                <w:sz w:val="20"/>
                <w:szCs w:val="20"/>
              </w:rPr>
            </w:pPr>
            <w:r w:rsidRPr="002B705F">
              <w:rPr>
                <w:sz w:val="20"/>
                <w:szCs w:val="20"/>
              </w:rPr>
              <w:lastRenderedPageBreak/>
              <w:t>Это вопросы, которые задают дети.</w:t>
            </w:r>
          </w:p>
        </w:tc>
        <w:tc>
          <w:tcPr>
            <w:tcW w:w="5918" w:type="dxa"/>
          </w:tcPr>
          <w:p w14:paraId="64CB770B" w14:textId="261410CE" w:rsidR="001E4ECC" w:rsidRPr="002B705F" w:rsidRDefault="00CE5D6F">
            <w:pPr>
              <w:rPr>
                <w:sz w:val="20"/>
                <w:szCs w:val="20"/>
              </w:rPr>
            </w:pPr>
            <w:r w:rsidRPr="002B705F">
              <w:rPr>
                <w:sz w:val="20"/>
                <w:szCs w:val="20"/>
              </w:rPr>
              <w:lastRenderedPageBreak/>
              <w:t xml:space="preserve">Вещь состоит из вещества, дети справедливо обращают на это внимание. Слово «вещь» употребляется как синоним изделия, то </w:t>
            </w:r>
            <w:r w:rsidRPr="002B705F">
              <w:rPr>
                <w:sz w:val="20"/>
                <w:szCs w:val="20"/>
              </w:rPr>
              <w:lastRenderedPageBreak/>
              <w:t xml:space="preserve">есть сделанного людьми, но вещью можно назвать и любой предмет. Так что связь с веществом правильная. </w:t>
            </w:r>
          </w:p>
        </w:tc>
      </w:tr>
      <w:tr w:rsidR="001E4ECC" w:rsidRPr="002B705F" w14:paraId="469CDB6B" w14:textId="77777777" w:rsidTr="003E0F54">
        <w:tc>
          <w:tcPr>
            <w:tcW w:w="3473" w:type="dxa"/>
          </w:tcPr>
          <w:p w14:paraId="4E33FEC2" w14:textId="34C2B8A1" w:rsidR="001E4ECC" w:rsidRPr="002B705F" w:rsidRDefault="0013021A">
            <w:pPr>
              <w:rPr>
                <w:sz w:val="20"/>
                <w:szCs w:val="20"/>
              </w:rPr>
            </w:pPr>
            <w:r w:rsidRPr="002B705F">
              <w:rPr>
                <w:sz w:val="20"/>
                <w:szCs w:val="20"/>
              </w:rPr>
              <w:lastRenderedPageBreak/>
              <w:t xml:space="preserve">Окружающий мир. 3 класс, часть 2, </w:t>
            </w:r>
          </w:p>
        </w:tc>
        <w:tc>
          <w:tcPr>
            <w:tcW w:w="5169" w:type="dxa"/>
          </w:tcPr>
          <w:p w14:paraId="0443829C" w14:textId="77777777" w:rsidR="0013021A" w:rsidRPr="002B705F" w:rsidRDefault="0013021A" w:rsidP="0013021A">
            <w:pPr>
              <w:rPr>
                <w:sz w:val="20"/>
                <w:szCs w:val="20"/>
              </w:rPr>
            </w:pPr>
            <w:r w:rsidRPr="002B705F">
              <w:rPr>
                <w:sz w:val="20"/>
                <w:szCs w:val="20"/>
              </w:rPr>
              <w:t>Замечания:</w:t>
            </w:r>
          </w:p>
          <w:p w14:paraId="2CF6471B" w14:textId="77777777" w:rsidR="0013021A" w:rsidRPr="002B705F" w:rsidRDefault="0013021A" w:rsidP="0013021A">
            <w:pPr>
              <w:rPr>
                <w:sz w:val="20"/>
                <w:szCs w:val="20"/>
              </w:rPr>
            </w:pPr>
            <w:r w:rsidRPr="002B705F">
              <w:rPr>
                <w:sz w:val="20"/>
                <w:szCs w:val="20"/>
              </w:rPr>
              <w:t>Ч.2 стр. 18 рис. 1  и стр. 19 рис. 2 исправить цвет "Белки" и "Углеводы"!!!</w:t>
            </w:r>
          </w:p>
          <w:p w14:paraId="3BC142CD" w14:textId="7F12A5A1" w:rsidR="001E4ECC" w:rsidRPr="002B705F" w:rsidRDefault="0013021A" w:rsidP="0013021A">
            <w:pPr>
              <w:rPr>
                <w:sz w:val="20"/>
                <w:szCs w:val="20"/>
              </w:rPr>
            </w:pPr>
            <w:r w:rsidRPr="002B705F">
              <w:rPr>
                <w:sz w:val="20"/>
                <w:szCs w:val="20"/>
              </w:rPr>
              <w:t>Стр. 20, рис. 3. Есть зелёный отросток, детям интересно, что это! И я не знаю!!!</w:t>
            </w:r>
          </w:p>
        </w:tc>
        <w:tc>
          <w:tcPr>
            <w:tcW w:w="5918" w:type="dxa"/>
          </w:tcPr>
          <w:p w14:paraId="7BBA376A" w14:textId="77777777" w:rsidR="001E4ECC" w:rsidRPr="002B705F" w:rsidRDefault="00B965A1">
            <w:pPr>
              <w:rPr>
                <w:sz w:val="20"/>
                <w:szCs w:val="20"/>
              </w:rPr>
            </w:pPr>
            <w:r w:rsidRPr="002B705F">
              <w:rPr>
                <w:sz w:val="20"/>
                <w:szCs w:val="20"/>
              </w:rPr>
              <w:t xml:space="preserve">Спасибо огромное, это действительно ошибка. Отправил с просьбой поправить к следующему изданию. </w:t>
            </w:r>
          </w:p>
          <w:p w14:paraId="002C82A6" w14:textId="2AF16DE0" w:rsidR="007E0FAA" w:rsidRPr="002B705F" w:rsidRDefault="00745211">
            <w:pPr>
              <w:rPr>
                <w:sz w:val="20"/>
                <w:szCs w:val="20"/>
              </w:rPr>
            </w:pPr>
            <w:r w:rsidRPr="002B705F">
              <w:rPr>
                <w:sz w:val="20"/>
                <w:szCs w:val="20"/>
              </w:rPr>
              <w:t>Зеленый отросток – желчный пузырь. Мы его н</w:t>
            </w:r>
            <w:r w:rsidR="00E20B5D" w:rsidRPr="002B705F">
              <w:rPr>
                <w:sz w:val="20"/>
                <w:szCs w:val="20"/>
              </w:rPr>
              <w:t>е</w:t>
            </w:r>
            <w:r w:rsidRPr="002B705F">
              <w:rPr>
                <w:sz w:val="20"/>
                <w:szCs w:val="20"/>
              </w:rPr>
              <w:t xml:space="preserve"> подписывали, но изображали, как на всех схемах пищеварительной системы. </w:t>
            </w:r>
            <w:r w:rsidR="00B12C28" w:rsidRPr="002B705F">
              <w:rPr>
                <w:sz w:val="20"/>
                <w:szCs w:val="20"/>
              </w:rPr>
              <w:t xml:space="preserve">Обязательно опишем в методических рекомендациях. </w:t>
            </w:r>
          </w:p>
        </w:tc>
      </w:tr>
      <w:tr w:rsidR="0013021A" w:rsidRPr="002B705F" w14:paraId="1249C1E4" w14:textId="77777777" w:rsidTr="003E0F54">
        <w:tc>
          <w:tcPr>
            <w:tcW w:w="3473" w:type="dxa"/>
          </w:tcPr>
          <w:p w14:paraId="5F811FD2" w14:textId="4017042C" w:rsidR="0013021A" w:rsidRPr="002B705F" w:rsidRDefault="0013021A">
            <w:pPr>
              <w:rPr>
                <w:sz w:val="20"/>
                <w:szCs w:val="20"/>
              </w:rPr>
            </w:pPr>
            <w:r w:rsidRPr="002B705F">
              <w:rPr>
                <w:sz w:val="20"/>
                <w:szCs w:val="20"/>
              </w:rPr>
              <w:t>Окружающий мир. 3 класс, часть 2,</w:t>
            </w:r>
          </w:p>
        </w:tc>
        <w:tc>
          <w:tcPr>
            <w:tcW w:w="5169" w:type="dxa"/>
          </w:tcPr>
          <w:p w14:paraId="49AF13E9" w14:textId="77777777" w:rsidR="0013021A" w:rsidRPr="002B705F" w:rsidRDefault="0013021A" w:rsidP="0013021A">
            <w:pPr>
              <w:rPr>
                <w:sz w:val="20"/>
                <w:szCs w:val="20"/>
              </w:rPr>
            </w:pPr>
            <w:r w:rsidRPr="002B705F">
              <w:rPr>
                <w:sz w:val="20"/>
                <w:szCs w:val="20"/>
              </w:rPr>
              <w:t>Ч.2, урок 50-51 "Готовимся к контрольной работе" надо сделать сразу после урока 42.</w:t>
            </w:r>
          </w:p>
          <w:p w14:paraId="5C9BB825" w14:textId="77777777" w:rsidR="0013021A" w:rsidRPr="002B705F" w:rsidRDefault="0013021A" w:rsidP="0013021A">
            <w:pPr>
              <w:rPr>
                <w:sz w:val="20"/>
                <w:szCs w:val="20"/>
              </w:rPr>
            </w:pPr>
            <w:r w:rsidRPr="002B705F">
              <w:rPr>
                <w:sz w:val="20"/>
                <w:szCs w:val="20"/>
              </w:rPr>
              <w:t xml:space="preserve">А в урок 50-51 взять вопросы по темам уроков 43-49  карте и плану. </w:t>
            </w:r>
          </w:p>
          <w:p w14:paraId="77AEA78F" w14:textId="5502AEC0" w:rsidR="0013021A" w:rsidRPr="002B705F" w:rsidRDefault="0013021A" w:rsidP="0013021A">
            <w:pPr>
              <w:rPr>
                <w:sz w:val="20"/>
                <w:szCs w:val="20"/>
              </w:rPr>
            </w:pPr>
            <w:r w:rsidRPr="002B705F">
              <w:rPr>
                <w:sz w:val="20"/>
                <w:szCs w:val="20"/>
              </w:rPr>
              <w:t xml:space="preserve">Тема карта и план для ребят в 3-м классе очень интересна. </w:t>
            </w:r>
          </w:p>
        </w:tc>
        <w:tc>
          <w:tcPr>
            <w:tcW w:w="5918" w:type="dxa"/>
          </w:tcPr>
          <w:p w14:paraId="025F04DA" w14:textId="7C059CA2" w:rsidR="0013021A" w:rsidRPr="002B705F" w:rsidRDefault="00E33582">
            <w:pPr>
              <w:rPr>
                <w:sz w:val="20"/>
                <w:szCs w:val="20"/>
              </w:rPr>
            </w:pPr>
            <w:r w:rsidRPr="002B705F">
              <w:rPr>
                <w:sz w:val="20"/>
                <w:szCs w:val="20"/>
              </w:rPr>
              <w:t xml:space="preserve">Подумаем над Вашим предложением. В принципе каждый из вариантов имеет свои минусы. Если в школе остались четверти, то наш вариант с самой большой 3-ей четвертью осмыслен. Хотя по содержанию Ваш вариант логичнее.   </w:t>
            </w:r>
          </w:p>
        </w:tc>
      </w:tr>
      <w:tr w:rsidR="0013021A" w:rsidRPr="002B705F" w14:paraId="28EF56F7" w14:textId="77777777" w:rsidTr="003E0F54">
        <w:tc>
          <w:tcPr>
            <w:tcW w:w="3473" w:type="dxa"/>
          </w:tcPr>
          <w:p w14:paraId="7F910AE5" w14:textId="001C7E61" w:rsidR="0013021A" w:rsidRPr="002B705F" w:rsidRDefault="0013021A">
            <w:pPr>
              <w:rPr>
                <w:sz w:val="20"/>
                <w:szCs w:val="20"/>
              </w:rPr>
            </w:pPr>
            <w:r w:rsidRPr="002B705F">
              <w:rPr>
                <w:sz w:val="20"/>
                <w:szCs w:val="20"/>
              </w:rPr>
              <w:t>Окружающий мир. 3 класс, часть 2,</w:t>
            </w:r>
          </w:p>
        </w:tc>
        <w:tc>
          <w:tcPr>
            <w:tcW w:w="5169" w:type="dxa"/>
          </w:tcPr>
          <w:p w14:paraId="7A5BF171" w14:textId="03CD30A6" w:rsidR="0013021A" w:rsidRPr="002B705F" w:rsidRDefault="0013021A" w:rsidP="0013021A">
            <w:pPr>
              <w:rPr>
                <w:sz w:val="20"/>
                <w:szCs w:val="20"/>
              </w:rPr>
            </w:pPr>
            <w:r w:rsidRPr="002B705F">
              <w:rPr>
                <w:sz w:val="20"/>
                <w:szCs w:val="20"/>
              </w:rPr>
              <w:t>Ч.2. Урок 52, после этого урока просится урок "Замечательные места твоего города (села, района), аналогично урокам "Животные и растения твоего края"</w:t>
            </w:r>
          </w:p>
        </w:tc>
        <w:tc>
          <w:tcPr>
            <w:tcW w:w="5918" w:type="dxa"/>
          </w:tcPr>
          <w:p w14:paraId="344A7ECD" w14:textId="61EFE8B1" w:rsidR="0013021A" w:rsidRPr="002B705F" w:rsidRDefault="00745211">
            <w:pPr>
              <w:rPr>
                <w:sz w:val="20"/>
                <w:szCs w:val="20"/>
              </w:rPr>
            </w:pPr>
            <w:r w:rsidRPr="002B705F">
              <w:rPr>
                <w:sz w:val="20"/>
                <w:szCs w:val="20"/>
              </w:rPr>
              <w:t xml:space="preserve">Спасибо. Логичное предложение. Подумаем как его учесть при доработке учебника к новому стандарту. </w:t>
            </w:r>
          </w:p>
        </w:tc>
      </w:tr>
      <w:tr w:rsidR="000C3B7C" w:rsidRPr="002B705F" w14:paraId="4C826C67" w14:textId="77777777" w:rsidTr="00CA19DC">
        <w:tc>
          <w:tcPr>
            <w:tcW w:w="14560" w:type="dxa"/>
            <w:gridSpan w:val="3"/>
          </w:tcPr>
          <w:p w14:paraId="246EDF8A" w14:textId="7D8DFA3E" w:rsidR="000C3B7C" w:rsidRPr="002B705F" w:rsidRDefault="000C3B7C">
            <w:pPr>
              <w:rPr>
                <w:b/>
                <w:bCs/>
              </w:rPr>
            </w:pPr>
            <w:r w:rsidRPr="002B705F">
              <w:rPr>
                <w:b/>
                <w:bCs/>
              </w:rPr>
              <w:t xml:space="preserve">Замечания к учебнику, </w:t>
            </w:r>
            <w:proofErr w:type="spellStart"/>
            <w:r w:rsidRPr="002B705F">
              <w:rPr>
                <w:b/>
                <w:bCs/>
              </w:rPr>
              <w:t>Мицура</w:t>
            </w:r>
            <w:proofErr w:type="spellEnd"/>
            <w:r w:rsidRPr="002B705F">
              <w:rPr>
                <w:b/>
                <w:bCs/>
              </w:rPr>
              <w:t xml:space="preserve"> Наталья Львовна</w:t>
            </w:r>
          </w:p>
        </w:tc>
      </w:tr>
      <w:tr w:rsidR="000C3B7C" w:rsidRPr="002B705F" w14:paraId="260CD235" w14:textId="77777777" w:rsidTr="003E0F54">
        <w:tc>
          <w:tcPr>
            <w:tcW w:w="3473" w:type="dxa"/>
          </w:tcPr>
          <w:p w14:paraId="783B1F9C" w14:textId="2C94BEFE" w:rsidR="000C3B7C" w:rsidRPr="002B705F" w:rsidRDefault="000C3B7C" w:rsidP="000C3B7C">
            <w:pPr>
              <w:rPr>
                <w:sz w:val="20"/>
                <w:szCs w:val="20"/>
              </w:rPr>
            </w:pPr>
            <w:r w:rsidRPr="002B705F">
              <w:rPr>
                <w:sz w:val="20"/>
                <w:szCs w:val="20"/>
              </w:rPr>
              <w:t xml:space="preserve">Окружающий мир. 3 класс, часть 2, Урок 31 </w:t>
            </w:r>
          </w:p>
          <w:p w14:paraId="401AB46F" w14:textId="0F38980A" w:rsidR="000C3B7C" w:rsidRPr="002B705F" w:rsidRDefault="000C3B7C" w:rsidP="000C3B7C">
            <w:pPr>
              <w:rPr>
                <w:sz w:val="20"/>
                <w:szCs w:val="20"/>
              </w:rPr>
            </w:pPr>
            <w:r w:rsidRPr="002B705F">
              <w:rPr>
                <w:sz w:val="20"/>
                <w:szCs w:val="20"/>
              </w:rPr>
              <w:t>Организм человека и его органы.</w:t>
            </w:r>
          </w:p>
        </w:tc>
        <w:tc>
          <w:tcPr>
            <w:tcW w:w="5169" w:type="dxa"/>
          </w:tcPr>
          <w:p w14:paraId="5B88D7B2" w14:textId="48574824" w:rsidR="000C3B7C" w:rsidRPr="002B705F" w:rsidRDefault="000C3B7C" w:rsidP="0013021A">
            <w:pPr>
              <w:rPr>
                <w:sz w:val="20"/>
                <w:szCs w:val="20"/>
              </w:rPr>
            </w:pPr>
            <w:r w:rsidRPr="002B705F">
              <w:rPr>
                <w:sz w:val="20"/>
                <w:szCs w:val="20"/>
              </w:rPr>
              <w:t>Хорошо продуманные и выстроенные разноуровневые задания по системе органов. Интересное домашнее задание.</w:t>
            </w:r>
          </w:p>
        </w:tc>
        <w:tc>
          <w:tcPr>
            <w:tcW w:w="5918" w:type="dxa"/>
          </w:tcPr>
          <w:p w14:paraId="2BC7AB8C" w14:textId="63F083BA" w:rsidR="000C3B7C" w:rsidRPr="002B705F" w:rsidRDefault="00745211">
            <w:pPr>
              <w:rPr>
                <w:sz w:val="20"/>
                <w:szCs w:val="20"/>
              </w:rPr>
            </w:pPr>
            <w:r w:rsidRPr="002B705F">
              <w:rPr>
                <w:sz w:val="20"/>
                <w:szCs w:val="20"/>
              </w:rPr>
              <w:t xml:space="preserve">Спасибо. </w:t>
            </w:r>
          </w:p>
        </w:tc>
      </w:tr>
      <w:tr w:rsidR="000C3B7C" w:rsidRPr="002B705F" w14:paraId="6C585755" w14:textId="77777777" w:rsidTr="003E0F54">
        <w:tc>
          <w:tcPr>
            <w:tcW w:w="3473" w:type="dxa"/>
          </w:tcPr>
          <w:p w14:paraId="6BFC3AE4" w14:textId="2163F147" w:rsidR="000C3B7C" w:rsidRPr="002B705F" w:rsidRDefault="000C3B7C" w:rsidP="000C3B7C">
            <w:pPr>
              <w:rPr>
                <w:sz w:val="20"/>
                <w:szCs w:val="20"/>
              </w:rPr>
            </w:pPr>
            <w:r w:rsidRPr="002B705F">
              <w:rPr>
                <w:sz w:val="20"/>
                <w:szCs w:val="20"/>
              </w:rPr>
              <w:t xml:space="preserve">Окружающий мир. 3 класс, часть 2, Урок 32. Кожа. </w:t>
            </w:r>
          </w:p>
        </w:tc>
        <w:tc>
          <w:tcPr>
            <w:tcW w:w="5169" w:type="dxa"/>
          </w:tcPr>
          <w:p w14:paraId="466C328A" w14:textId="0711DDFC" w:rsidR="000C3B7C" w:rsidRPr="002B705F" w:rsidRDefault="000C3B7C" w:rsidP="0013021A">
            <w:pPr>
              <w:rPr>
                <w:sz w:val="20"/>
                <w:szCs w:val="20"/>
              </w:rPr>
            </w:pPr>
            <w:r w:rsidRPr="002B705F">
              <w:rPr>
                <w:sz w:val="20"/>
                <w:szCs w:val="20"/>
              </w:rPr>
              <w:t>Простой, но интересный опыт. Хорошо бы добавить материал для любознательных (например, почему в зависимости от места проживания у людей разный цвет кожи (белый, желтый, черный)?) Интересное домашнее задание.</w:t>
            </w:r>
          </w:p>
        </w:tc>
        <w:tc>
          <w:tcPr>
            <w:tcW w:w="5918" w:type="dxa"/>
          </w:tcPr>
          <w:p w14:paraId="130028A7" w14:textId="77777777" w:rsidR="000C3B7C" w:rsidRPr="002B705F" w:rsidRDefault="00745211">
            <w:pPr>
              <w:rPr>
                <w:sz w:val="20"/>
                <w:szCs w:val="20"/>
              </w:rPr>
            </w:pPr>
            <w:r w:rsidRPr="002B705F">
              <w:rPr>
                <w:sz w:val="20"/>
                <w:szCs w:val="20"/>
              </w:rPr>
              <w:t xml:space="preserve">Учтем Ваши пожелания двумя способами: при переделке по новому стандарту и при подборе электронных приложений к урокам в тематическом планировании (пока эта работа проведена в 1 классе). Такой подход позволяет учителю и ученикам найти дополнительный материал для любознательных по интересам школьников. </w:t>
            </w:r>
          </w:p>
          <w:p w14:paraId="3FDBBFC2" w14:textId="08245508" w:rsidR="00E20B5D" w:rsidRPr="002B705F" w:rsidRDefault="00E20B5D">
            <w:pPr>
              <w:rPr>
                <w:sz w:val="20"/>
                <w:szCs w:val="20"/>
              </w:rPr>
            </w:pPr>
            <w:r w:rsidRPr="002B705F">
              <w:rPr>
                <w:sz w:val="20"/>
                <w:szCs w:val="20"/>
              </w:rPr>
              <w:t>Понятно, что в коротком параграфе невозможно рассказать все интересное, что связано со строением разных органов. Мы постараемся добавить ссылки на разные доступные ресурсы для любознательных.</w:t>
            </w:r>
          </w:p>
        </w:tc>
      </w:tr>
      <w:tr w:rsidR="000C3B7C" w:rsidRPr="002B705F" w14:paraId="3565817E" w14:textId="77777777" w:rsidTr="003E0F54">
        <w:tc>
          <w:tcPr>
            <w:tcW w:w="3473" w:type="dxa"/>
          </w:tcPr>
          <w:p w14:paraId="7A771532" w14:textId="1382F0FE" w:rsidR="000C3B7C" w:rsidRPr="002B705F" w:rsidRDefault="000C3B7C">
            <w:pPr>
              <w:rPr>
                <w:sz w:val="20"/>
                <w:szCs w:val="20"/>
              </w:rPr>
            </w:pPr>
            <w:r w:rsidRPr="002B705F">
              <w:rPr>
                <w:sz w:val="20"/>
                <w:szCs w:val="20"/>
              </w:rPr>
              <w:t>Окружающий мир. 3 класс, часть 2, Урок 33 Опора и движение.</w:t>
            </w:r>
          </w:p>
        </w:tc>
        <w:tc>
          <w:tcPr>
            <w:tcW w:w="5169" w:type="dxa"/>
          </w:tcPr>
          <w:p w14:paraId="45752643" w14:textId="488F1427" w:rsidR="000C3B7C" w:rsidRPr="002B705F" w:rsidRDefault="000C3B7C" w:rsidP="0013021A">
            <w:pPr>
              <w:rPr>
                <w:sz w:val="20"/>
                <w:szCs w:val="20"/>
              </w:rPr>
            </w:pPr>
            <w:r w:rsidRPr="002B705F">
              <w:rPr>
                <w:sz w:val="20"/>
                <w:szCs w:val="20"/>
              </w:rPr>
              <w:t>Хотелось бы, чтобы присутствовал материал для любознательных.</w:t>
            </w:r>
          </w:p>
        </w:tc>
        <w:tc>
          <w:tcPr>
            <w:tcW w:w="5918" w:type="dxa"/>
          </w:tcPr>
          <w:p w14:paraId="3A499EFF" w14:textId="552B20D3" w:rsidR="000C3B7C" w:rsidRPr="002B705F" w:rsidRDefault="00745211">
            <w:pPr>
              <w:rPr>
                <w:sz w:val="20"/>
                <w:szCs w:val="20"/>
              </w:rPr>
            </w:pPr>
            <w:r w:rsidRPr="002B705F">
              <w:rPr>
                <w:sz w:val="20"/>
                <w:szCs w:val="20"/>
              </w:rPr>
              <w:t>Учтем при подборе электронных приложений к урокам в тематическом планировании (пока эта работа проведена в 1 классе). Такой подход позволяет учителю и ученикам найти дополнительный материал для любознательных по интересам школьников.</w:t>
            </w:r>
            <w:r w:rsidR="00B12C28" w:rsidRPr="002B705F">
              <w:rPr>
                <w:sz w:val="20"/>
                <w:szCs w:val="20"/>
              </w:rPr>
              <w:t xml:space="preserve"> В то же время в этом случае хватает места в учебнике для самого необходимого, т.е. не нарушаются санитарные нормы. </w:t>
            </w:r>
          </w:p>
        </w:tc>
      </w:tr>
      <w:tr w:rsidR="000C3B7C" w:rsidRPr="002B705F" w14:paraId="6BD2D71C" w14:textId="77777777" w:rsidTr="003E0F54">
        <w:tc>
          <w:tcPr>
            <w:tcW w:w="3473" w:type="dxa"/>
          </w:tcPr>
          <w:p w14:paraId="5570C98A" w14:textId="32CA03B6" w:rsidR="000C3B7C" w:rsidRPr="002B705F" w:rsidRDefault="00551D57" w:rsidP="00551D57">
            <w:pPr>
              <w:rPr>
                <w:sz w:val="20"/>
                <w:szCs w:val="20"/>
              </w:rPr>
            </w:pPr>
            <w:r w:rsidRPr="002B705F">
              <w:rPr>
                <w:sz w:val="20"/>
                <w:szCs w:val="20"/>
              </w:rPr>
              <w:t>Окружающий мир. 3 класс, часть 2, Урок 34 Приключения бутерброда.</w:t>
            </w:r>
          </w:p>
        </w:tc>
        <w:tc>
          <w:tcPr>
            <w:tcW w:w="5169" w:type="dxa"/>
          </w:tcPr>
          <w:p w14:paraId="62F0A732" w14:textId="498F4157" w:rsidR="000C3B7C" w:rsidRPr="002B705F" w:rsidRDefault="00551D57" w:rsidP="0013021A">
            <w:pPr>
              <w:rPr>
                <w:sz w:val="20"/>
                <w:szCs w:val="20"/>
              </w:rPr>
            </w:pPr>
            <w:r w:rsidRPr="002B705F">
              <w:rPr>
                <w:sz w:val="20"/>
                <w:szCs w:val="20"/>
              </w:rPr>
              <w:t>Может стоит добавить рекомендации по правильному питанию школьника, а в качестве домашнего задания попробовать составить меню?</w:t>
            </w:r>
          </w:p>
        </w:tc>
        <w:tc>
          <w:tcPr>
            <w:tcW w:w="5918" w:type="dxa"/>
          </w:tcPr>
          <w:p w14:paraId="625D0DBA" w14:textId="1B196B52" w:rsidR="000C3B7C" w:rsidRPr="002B705F" w:rsidRDefault="00F27663">
            <w:pPr>
              <w:rPr>
                <w:sz w:val="20"/>
                <w:szCs w:val="20"/>
              </w:rPr>
            </w:pPr>
            <w:r w:rsidRPr="002B705F">
              <w:rPr>
                <w:sz w:val="20"/>
                <w:szCs w:val="20"/>
              </w:rPr>
              <w:t xml:space="preserve">Спасибо за предложения. </w:t>
            </w:r>
          </w:p>
          <w:p w14:paraId="454B10DD" w14:textId="087930B5" w:rsidR="00E20B5D" w:rsidRPr="002B705F" w:rsidRDefault="00E20B5D">
            <w:pPr>
              <w:rPr>
                <w:sz w:val="20"/>
                <w:szCs w:val="20"/>
              </w:rPr>
            </w:pPr>
            <w:r w:rsidRPr="002B705F">
              <w:rPr>
                <w:sz w:val="20"/>
                <w:szCs w:val="20"/>
              </w:rPr>
              <w:t xml:space="preserve">Нам кажется, что будет лучше, если дети сами поищут информацию и попробуют составить рекомендации по </w:t>
            </w:r>
            <w:r w:rsidRPr="002B705F">
              <w:rPr>
                <w:sz w:val="20"/>
                <w:szCs w:val="20"/>
              </w:rPr>
              <w:lastRenderedPageBreak/>
              <w:t>правильному питанию, а также проанализируют с этой точки зрения свое меню. Это возможная тема для исследования.</w:t>
            </w:r>
            <w:r w:rsidRPr="002B705F">
              <w:rPr>
                <w:sz w:val="20"/>
                <w:szCs w:val="20"/>
              </w:rPr>
              <w:t xml:space="preserve"> </w:t>
            </w:r>
            <w:r w:rsidRPr="002B705F">
              <w:rPr>
                <w:sz w:val="20"/>
                <w:szCs w:val="20"/>
              </w:rPr>
              <w:t>Попробуем учесть при доработке к новому стандарту и при подборе электронных предложений к урокам.</w:t>
            </w:r>
          </w:p>
        </w:tc>
      </w:tr>
      <w:tr w:rsidR="000C3B7C" w:rsidRPr="002B705F" w14:paraId="23081677" w14:textId="77777777" w:rsidTr="003E0F54">
        <w:tc>
          <w:tcPr>
            <w:tcW w:w="3473" w:type="dxa"/>
          </w:tcPr>
          <w:p w14:paraId="1423A668" w14:textId="7D87A4A4" w:rsidR="000C3B7C" w:rsidRPr="002B705F" w:rsidRDefault="00551D57">
            <w:pPr>
              <w:rPr>
                <w:sz w:val="20"/>
                <w:szCs w:val="20"/>
              </w:rPr>
            </w:pPr>
            <w:r w:rsidRPr="002B705F">
              <w:rPr>
                <w:sz w:val="20"/>
                <w:szCs w:val="20"/>
              </w:rPr>
              <w:lastRenderedPageBreak/>
              <w:t>Окружающий мир. 3 класс, часть 2, уроки 37, 40, 41, 42, 44, 46</w:t>
            </w:r>
          </w:p>
        </w:tc>
        <w:tc>
          <w:tcPr>
            <w:tcW w:w="5169" w:type="dxa"/>
          </w:tcPr>
          <w:p w14:paraId="36B3A053" w14:textId="28B62F1E" w:rsidR="000C3B7C" w:rsidRPr="002B705F" w:rsidRDefault="00551D57" w:rsidP="0013021A">
            <w:pPr>
              <w:rPr>
                <w:sz w:val="20"/>
                <w:szCs w:val="20"/>
              </w:rPr>
            </w:pPr>
            <w:r w:rsidRPr="002B705F">
              <w:rPr>
                <w:sz w:val="20"/>
                <w:szCs w:val="20"/>
              </w:rPr>
              <w:t>Хотелось бы, чтобы присутствовал материал для любознательных.</w:t>
            </w:r>
          </w:p>
        </w:tc>
        <w:tc>
          <w:tcPr>
            <w:tcW w:w="5918" w:type="dxa"/>
          </w:tcPr>
          <w:p w14:paraId="241A6101" w14:textId="1D787C3C" w:rsidR="000C3B7C" w:rsidRPr="002B705F" w:rsidRDefault="00F27663">
            <w:r w:rsidRPr="002B705F">
              <w:rPr>
                <w:sz w:val="20"/>
                <w:szCs w:val="20"/>
              </w:rPr>
              <w:t>Учтем при подборе электронных приложений к урокам в тематическом планировании (пока эта работа проведена в 1 классе). Такой подход позволяет учителю и ученикам найти дополнительный материал для любознательных по интересам школьников. В то же время в этом случае хватает места в учебнике для самого необходимого, т.е. не нарушаются санитарные нормы.</w:t>
            </w:r>
          </w:p>
        </w:tc>
      </w:tr>
      <w:tr w:rsidR="00551D57" w:rsidRPr="002B705F" w14:paraId="3123B8AC" w14:textId="77777777" w:rsidTr="003E0F54">
        <w:tc>
          <w:tcPr>
            <w:tcW w:w="3473" w:type="dxa"/>
          </w:tcPr>
          <w:p w14:paraId="2E21A415" w14:textId="6D0971D7" w:rsidR="00551D57" w:rsidRPr="002B705F" w:rsidRDefault="00551D57" w:rsidP="00551D57">
            <w:pPr>
              <w:rPr>
                <w:sz w:val="20"/>
                <w:szCs w:val="20"/>
              </w:rPr>
            </w:pPr>
            <w:r w:rsidRPr="002B705F">
              <w:rPr>
                <w:sz w:val="20"/>
                <w:szCs w:val="20"/>
              </w:rPr>
              <w:t>Окружающий мир. 3 класс, часть 2, Урок 37. Удивительный раствор.</w:t>
            </w:r>
          </w:p>
        </w:tc>
        <w:tc>
          <w:tcPr>
            <w:tcW w:w="5169" w:type="dxa"/>
          </w:tcPr>
          <w:p w14:paraId="5BA0738C" w14:textId="2EA56C0F" w:rsidR="00551D57" w:rsidRPr="002B705F" w:rsidRDefault="00551D57" w:rsidP="0013021A">
            <w:pPr>
              <w:rPr>
                <w:sz w:val="20"/>
                <w:szCs w:val="20"/>
              </w:rPr>
            </w:pPr>
            <w:r w:rsidRPr="002B705F">
              <w:rPr>
                <w:sz w:val="20"/>
                <w:szCs w:val="20"/>
              </w:rPr>
              <w:t>Может стоит добавить пару предложений про доноров и ценности крови?</w:t>
            </w:r>
          </w:p>
        </w:tc>
        <w:tc>
          <w:tcPr>
            <w:tcW w:w="5918" w:type="dxa"/>
          </w:tcPr>
          <w:p w14:paraId="357DAB5C" w14:textId="3D77FCD0" w:rsidR="00551D57" w:rsidRPr="002B705F" w:rsidRDefault="00E20B5D">
            <w:pPr>
              <w:rPr>
                <w:sz w:val="20"/>
                <w:szCs w:val="20"/>
              </w:rPr>
            </w:pPr>
            <w:r w:rsidRPr="002B705F">
              <w:rPr>
                <w:sz w:val="20"/>
                <w:szCs w:val="20"/>
              </w:rPr>
              <w:t>К сожалению, про доноров и переливание крови невозможно написать в паре предложений, слишком много существенных деталей. Нам кажется рассказ об этом нужно отложить на будущее.</w:t>
            </w:r>
          </w:p>
        </w:tc>
      </w:tr>
      <w:tr w:rsidR="00551D57" w:rsidRPr="002B705F" w14:paraId="0B963B54" w14:textId="77777777" w:rsidTr="003E0F54">
        <w:tc>
          <w:tcPr>
            <w:tcW w:w="3473" w:type="dxa"/>
          </w:tcPr>
          <w:p w14:paraId="12F11340" w14:textId="61A05C36" w:rsidR="00551D57" w:rsidRPr="002B705F" w:rsidRDefault="00551D57" w:rsidP="00551D57">
            <w:pPr>
              <w:rPr>
                <w:sz w:val="20"/>
                <w:szCs w:val="20"/>
              </w:rPr>
            </w:pPr>
            <w:r w:rsidRPr="002B705F">
              <w:rPr>
                <w:sz w:val="20"/>
                <w:szCs w:val="20"/>
              </w:rPr>
              <w:t xml:space="preserve">Окружающий мир. 3 класс, часть 2, уроки 38, 39, 42, </w:t>
            </w:r>
            <w:r w:rsidR="00E14403" w:rsidRPr="002B705F">
              <w:rPr>
                <w:sz w:val="20"/>
                <w:szCs w:val="20"/>
              </w:rPr>
              <w:t>48, 49</w:t>
            </w:r>
          </w:p>
        </w:tc>
        <w:tc>
          <w:tcPr>
            <w:tcW w:w="5169" w:type="dxa"/>
          </w:tcPr>
          <w:p w14:paraId="457C3E77" w14:textId="621A2272" w:rsidR="00551D57" w:rsidRPr="002B705F" w:rsidRDefault="00551D57" w:rsidP="0013021A">
            <w:pPr>
              <w:rPr>
                <w:sz w:val="20"/>
                <w:szCs w:val="20"/>
              </w:rPr>
            </w:pPr>
            <w:r w:rsidRPr="002B705F">
              <w:rPr>
                <w:sz w:val="20"/>
                <w:szCs w:val="20"/>
              </w:rPr>
              <w:t>Интересные полезные задания</w:t>
            </w:r>
          </w:p>
        </w:tc>
        <w:tc>
          <w:tcPr>
            <w:tcW w:w="5918" w:type="dxa"/>
          </w:tcPr>
          <w:p w14:paraId="4A752842" w14:textId="59D9765D" w:rsidR="00551D57" w:rsidRPr="002B705F" w:rsidRDefault="00F27663">
            <w:pPr>
              <w:rPr>
                <w:sz w:val="20"/>
                <w:szCs w:val="20"/>
              </w:rPr>
            </w:pPr>
            <w:r w:rsidRPr="002B705F">
              <w:rPr>
                <w:sz w:val="20"/>
                <w:szCs w:val="20"/>
              </w:rPr>
              <w:t xml:space="preserve">Спасибо. </w:t>
            </w:r>
          </w:p>
        </w:tc>
      </w:tr>
      <w:bookmarkEnd w:id="0"/>
      <w:bookmarkEnd w:id="1"/>
      <w:tr w:rsidR="00F27663" w:rsidRPr="002B705F" w14:paraId="3F7B6ABF" w14:textId="77777777" w:rsidTr="003E0F54">
        <w:tc>
          <w:tcPr>
            <w:tcW w:w="3473" w:type="dxa"/>
          </w:tcPr>
          <w:p w14:paraId="03232D2B" w14:textId="267702F9" w:rsidR="00F27663" w:rsidRPr="002B705F" w:rsidRDefault="00F27663" w:rsidP="00F27663">
            <w:pPr>
              <w:rPr>
                <w:sz w:val="20"/>
                <w:szCs w:val="20"/>
              </w:rPr>
            </w:pPr>
            <w:r w:rsidRPr="002B705F">
              <w:rPr>
                <w:sz w:val="20"/>
                <w:szCs w:val="20"/>
              </w:rPr>
              <w:t>Окружающий мир. 3 класс, часть 2, Урок 42. Родители и дети.</w:t>
            </w:r>
          </w:p>
        </w:tc>
        <w:tc>
          <w:tcPr>
            <w:tcW w:w="5169" w:type="dxa"/>
          </w:tcPr>
          <w:p w14:paraId="77888D01" w14:textId="02438558" w:rsidR="00F27663" w:rsidRPr="002B705F" w:rsidRDefault="00F27663" w:rsidP="00F27663">
            <w:pPr>
              <w:rPr>
                <w:sz w:val="20"/>
                <w:szCs w:val="20"/>
              </w:rPr>
            </w:pPr>
            <w:r w:rsidRPr="002B705F">
              <w:rPr>
                <w:sz w:val="20"/>
                <w:szCs w:val="20"/>
              </w:rPr>
              <w:t>Отличное домашнее задание на для самостоятельного нахождения информации(возможная тема исследования).</w:t>
            </w:r>
          </w:p>
        </w:tc>
        <w:tc>
          <w:tcPr>
            <w:tcW w:w="5918" w:type="dxa"/>
          </w:tcPr>
          <w:p w14:paraId="4C965D05" w14:textId="5983FD43" w:rsidR="00F27663" w:rsidRPr="002B705F" w:rsidRDefault="00F27663" w:rsidP="00F27663">
            <w:pPr>
              <w:rPr>
                <w:sz w:val="20"/>
                <w:szCs w:val="20"/>
              </w:rPr>
            </w:pPr>
            <w:r w:rsidRPr="002B705F">
              <w:rPr>
                <w:sz w:val="20"/>
                <w:szCs w:val="20"/>
              </w:rPr>
              <w:t xml:space="preserve">Спасибо. </w:t>
            </w:r>
          </w:p>
        </w:tc>
      </w:tr>
      <w:tr w:rsidR="00F27663" w:rsidRPr="002B705F" w14:paraId="0FBEE868" w14:textId="77777777" w:rsidTr="003E0F54">
        <w:tc>
          <w:tcPr>
            <w:tcW w:w="3473" w:type="dxa"/>
          </w:tcPr>
          <w:p w14:paraId="4D9F2D93" w14:textId="6C635FB2" w:rsidR="00F27663" w:rsidRPr="002B705F" w:rsidRDefault="00F27663" w:rsidP="00F27663">
            <w:pPr>
              <w:rPr>
                <w:sz w:val="20"/>
                <w:szCs w:val="20"/>
              </w:rPr>
            </w:pPr>
            <w:r w:rsidRPr="002B705F">
              <w:rPr>
                <w:sz w:val="20"/>
                <w:szCs w:val="20"/>
              </w:rPr>
              <w:t>Окружающий мир. 3 класс, часть 2, Урок 43. Государственные символы нашей Родины.</w:t>
            </w:r>
          </w:p>
        </w:tc>
        <w:tc>
          <w:tcPr>
            <w:tcW w:w="5169" w:type="dxa"/>
          </w:tcPr>
          <w:p w14:paraId="6EA44E52" w14:textId="1A3B34C0" w:rsidR="00F27663" w:rsidRPr="002B705F" w:rsidRDefault="00F27663" w:rsidP="00F27663">
            <w:pPr>
              <w:rPr>
                <w:sz w:val="20"/>
                <w:szCs w:val="20"/>
              </w:rPr>
            </w:pPr>
            <w:r w:rsidRPr="002B705F">
              <w:rPr>
                <w:sz w:val="20"/>
                <w:szCs w:val="20"/>
              </w:rPr>
              <w:t>Маловато материала о символах (Герб, гимн, флаг). Хорошо бы добавить творческие задания.</w:t>
            </w:r>
          </w:p>
        </w:tc>
        <w:tc>
          <w:tcPr>
            <w:tcW w:w="5918" w:type="dxa"/>
          </w:tcPr>
          <w:p w14:paraId="305D8B8A" w14:textId="7B94A23E" w:rsidR="00F27663" w:rsidRPr="002B705F" w:rsidRDefault="00F27663" w:rsidP="00F27663">
            <w:pPr>
              <w:rPr>
                <w:sz w:val="20"/>
                <w:szCs w:val="20"/>
              </w:rPr>
            </w:pPr>
            <w:r w:rsidRPr="002B705F">
              <w:rPr>
                <w:sz w:val="20"/>
                <w:szCs w:val="20"/>
              </w:rPr>
              <w:t>Учтем при подборе электронных приложений к урокам в тематическом планировании (пока эта работа проведена в 1 классе). Такой подход позволяет учителю и ученикам найти дополнительный материал для любознательных по интересам школьников. В то же время в этом случае хватает места в учебнике для самого необходимого, т.е. не нарушаются санитарные нормы.</w:t>
            </w:r>
          </w:p>
        </w:tc>
      </w:tr>
      <w:tr w:rsidR="00F27663" w:rsidRPr="002B705F" w14:paraId="544CBDF2" w14:textId="77777777" w:rsidTr="003E0F54">
        <w:tc>
          <w:tcPr>
            <w:tcW w:w="3473" w:type="dxa"/>
          </w:tcPr>
          <w:p w14:paraId="7A5FF06E" w14:textId="74933E64" w:rsidR="00F27663" w:rsidRPr="002B705F" w:rsidRDefault="00F27663" w:rsidP="00F27663">
            <w:pPr>
              <w:rPr>
                <w:sz w:val="20"/>
                <w:szCs w:val="20"/>
              </w:rPr>
            </w:pPr>
            <w:r w:rsidRPr="002B705F">
              <w:rPr>
                <w:sz w:val="20"/>
                <w:szCs w:val="20"/>
              </w:rPr>
              <w:t>Окружающий мир. 3 класс, часть 2, Урок 47. Разные карты для разных целей.</w:t>
            </w:r>
          </w:p>
        </w:tc>
        <w:tc>
          <w:tcPr>
            <w:tcW w:w="5169" w:type="dxa"/>
          </w:tcPr>
          <w:p w14:paraId="4D97A3B2" w14:textId="2639F715" w:rsidR="00F27663" w:rsidRPr="002B705F" w:rsidRDefault="00F27663" w:rsidP="00F27663">
            <w:pPr>
              <w:rPr>
                <w:sz w:val="20"/>
                <w:szCs w:val="20"/>
              </w:rPr>
            </w:pPr>
            <w:r w:rsidRPr="002B705F">
              <w:rPr>
                <w:sz w:val="20"/>
                <w:szCs w:val="20"/>
              </w:rPr>
              <w:t>Хотелось бы, чтобы был проблемный диалог.</w:t>
            </w:r>
          </w:p>
        </w:tc>
        <w:tc>
          <w:tcPr>
            <w:tcW w:w="5918" w:type="dxa"/>
          </w:tcPr>
          <w:p w14:paraId="4D6FC7B1" w14:textId="327B8219" w:rsidR="00F27663" w:rsidRPr="002B705F" w:rsidRDefault="00F27663" w:rsidP="00F27663">
            <w:pPr>
              <w:rPr>
                <w:sz w:val="20"/>
                <w:szCs w:val="20"/>
              </w:rPr>
            </w:pPr>
            <w:r w:rsidRPr="002B705F">
              <w:rPr>
                <w:sz w:val="20"/>
                <w:szCs w:val="20"/>
              </w:rPr>
              <w:t xml:space="preserve">Вы имеете в виду, что нет диалога героев учебника, в котором они ставят проблему. Добавим при подготовке методических рекомендаций к изданию.  </w:t>
            </w:r>
          </w:p>
        </w:tc>
      </w:tr>
      <w:tr w:rsidR="00F27663" w:rsidRPr="002B705F" w14:paraId="5B68DF0E" w14:textId="77777777" w:rsidTr="003E0F54">
        <w:tc>
          <w:tcPr>
            <w:tcW w:w="3473" w:type="dxa"/>
          </w:tcPr>
          <w:p w14:paraId="21FAACB5" w14:textId="6278B0ED" w:rsidR="00F27663" w:rsidRPr="002B705F" w:rsidRDefault="00F27663" w:rsidP="00F27663">
            <w:pPr>
              <w:rPr>
                <w:sz w:val="20"/>
                <w:szCs w:val="20"/>
              </w:rPr>
            </w:pPr>
            <w:r w:rsidRPr="002B705F">
              <w:rPr>
                <w:sz w:val="20"/>
                <w:szCs w:val="20"/>
              </w:rPr>
              <w:t>Окружающий мир. 3 класс, часть 2, Урок 50-51. Готовимся к контрольной работе.</w:t>
            </w:r>
          </w:p>
        </w:tc>
        <w:tc>
          <w:tcPr>
            <w:tcW w:w="5169" w:type="dxa"/>
          </w:tcPr>
          <w:p w14:paraId="28C06EDA" w14:textId="713C3E24" w:rsidR="00F27663" w:rsidRPr="002B705F" w:rsidRDefault="00F27663" w:rsidP="00F27663">
            <w:pPr>
              <w:rPr>
                <w:sz w:val="20"/>
                <w:szCs w:val="20"/>
              </w:rPr>
            </w:pPr>
            <w:r w:rsidRPr="002B705F">
              <w:rPr>
                <w:sz w:val="20"/>
                <w:szCs w:val="20"/>
              </w:rPr>
              <w:t>Нет текстов самих контрольных и проверочных работ!!!</w:t>
            </w:r>
          </w:p>
        </w:tc>
        <w:tc>
          <w:tcPr>
            <w:tcW w:w="5918" w:type="dxa"/>
          </w:tcPr>
          <w:p w14:paraId="79696587" w14:textId="0CB2942F" w:rsidR="00F27663" w:rsidRPr="002B705F" w:rsidRDefault="00F27663" w:rsidP="00F27663">
            <w:pPr>
              <w:rPr>
                <w:sz w:val="20"/>
                <w:szCs w:val="20"/>
              </w:rPr>
            </w:pPr>
            <w:r w:rsidRPr="002B705F">
              <w:rPr>
                <w:sz w:val="20"/>
                <w:szCs w:val="20"/>
              </w:rPr>
              <w:t>Окружающий мир. Итоговые работы. 1 класс изданы, 2  класс готовится к печати, остальные готовятся к сдаче. Все итоговые будут готовы</w:t>
            </w:r>
            <w:r w:rsidR="00FB2DC5" w:rsidRPr="002B705F">
              <w:rPr>
                <w:sz w:val="20"/>
                <w:szCs w:val="20"/>
              </w:rPr>
              <w:t xml:space="preserve"> к 1 сентября 2021 года (2-3 класс), 2022 года – 4 класс. </w:t>
            </w:r>
            <w:r w:rsidRPr="002B705F">
              <w:rPr>
                <w:sz w:val="20"/>
                <w:szCs w:val="20"/>
              </w:rPr>
              <w:t xml:space="preserve">. </w:t>
            </w:r>
          </w:p>
        </w:tc>
      </w:tr>
      <w:tr w:rsidR="00F27663" w:rsidRPr="002B705F" w14:paraId="7ADE9016" w14:textId="77777777" w:rsidTr="00CA19DC">
        <w:tc>
          <w:tcPr>
            <w:tcW w:w="14560" w:type="dxa"/>
            <w:gridSpan w:val="3"/>
          </w:tcPr>
          <w:p w14:paraId="2F2D6092" w14:textId="4A40C2A9" w:rsidR="00F27663" w:rsidRPr="002B705F" w:rsidRDefault="00F27663" w:rsidP="00F27663">
            <w:r w:rsidRPr="002B705F">
              <w:rPr>
                <w:b/>
                <w:bCs/>
              </w:rPr>
              <w:t>Замечания к учебнику, Петкун Елена Ивановна</w:t>
            </w:r>
          </w:p>
        </w:tc>
      </w:tr>
      <w:tr w:rsidR="00F27663" w:rsidRPr="002B705F" w14:paraId="5FBFFBA3" w14:textId="77777777" w:rsidTr="003E0F54">
        <w:tc>
          <w:tcPr>
            <w:tcW w:w="3473" w:type="dxa"/>
          </w:tcPr>
          <w:p w14:paraId="0714F60A" w14:textId="66AC35C6" w:rsidR="00F27663" w:rsidRPr="002B705F" w:rsidRDefault="00F27663" w:rsidP="00F27663">
            <w:pPr>
              <w:rPr>
                <w:sz w:val="20"/>
                <w:szCs w:val="20"/>
              </w:rPr>
            </w:pPr>
            <w:r w:rsidRPr="002B705F">
              <w:rPr>
                <w:sz w:val="20"/>
                <w:szCs w:val="20"/>
              </w:rPr>
              <w:t>Окружающий мир, 4 класс,  ч. 2, История и современность России. Культура и история. Урок 32. Культурное наследие страны и мира</w:t>
            </w:r>
          </w:p>
        </w:tc>
        <w:tc>
          <w:tcPr>
            <w:tcW w:w="5169" w:type="dxa"/>
          </w:tcPr>
          <w:p w14:paraId="06335F70" w14:textId="77777777" w:rsidR="00F27663" w:rsidRPr="002B705F" w:rsidRDefault="00F27663" w:rsidP="00F27663">
            <w:pPr>
              <w:rPr>
                <w:sz w:val="20"/>
                <w:szCs w:val="20"/>
              </w:rPr>
            </w:pPr>
            <w:r w:rsidRPr="002B705F">
              <w:rPr>
                <w:sz w:val="20"/>
                <w:szCs w:val="20"/>
              </w:rPr>
              <w:t>В тексте учебника недостаточно информации о культурном наследии нашей страны. Может это и хорошо, так как у детей возникают вопросы, ответы на которые они находят сами в других источниках.</w:t>
            </w:r>
          </w:p>
          <w:p w14:paraId="4A2F9142" w14:textId="7BE1127E" w:rsidR="00F27663" w:rsidRPr="002B705F" w:rsidRDefault="00F27663" w:rsidP="00F27663">
            <w:pPr>
              <w:rPr>
                <w:sz w:val="20"/>
                <w:szCs w:val="20"/>
              </w:rPr>
            </w:pPr>
            <w:r w:rsidRPr="002B705F">
              <w:rPr>
                <w:sz w:val="20"/>
                <w:szCs w:val="20"/>
              </w:rPr>
              <w:t>+Вспоминаю карту всемирного наследия Школы 2100</w:t>
            </w:r>
          </w:p>
        </w:tc>
        <w:tc>
          <w:tcPr>
            <w:tcW w:w="5918" w:type="dxa"/>
          </w:tcPr>
          <w:p w14:paraId="1DE47096" w14:textId="04CCE4E7" w:rsidR="00F27663" w:rsidRPr="002B705F" w:rsidRDefault="00FB2DC5" w:rsidP="00F27663">
            <w:pPr>
              <w:rPr>
                <w:sz w:val="20"/>
                <w:szCs w:val="20"/>
              </w:rPr>
            </w:pPr>
            <w:r w:rsidRPr="002B705F">
              <w:rPr>
                <w:sz w:val="20"/>
                <w:szCs w:val="20"/>
              </w:rPr>
              <w:t xml:space="preserve">Обращаем внимание на два урока 4 класса (часть 1), посвящённые природным местам Всемирного наследия: </w:t>
            </w:r>
            <w:r w:rsidRPr="002B705F">
              <w:rPr>
                <w:rStyle w:val="fontstyle01"/>
                <w:b w:val="0"/>
                <w:bCs w:val="0"/>
                <w:color w:val="auto"/>
                <w:sz w:val="20"/>
                <w:szCs w:val="20"/>
              </w:rPr>
              <w:t>урок</w:t>
            </w:r>
            <w:r w:rsidRPr="002B705F">
              <w:rPr>
                <w:rStyle w:val="fontstyle01"/>
                <w:color w:val="auto"/>
                <w:sz w:val="20"/>
                <w:szCs w:val="20"/>
              </w:rPr>
              <w:t xml:space="preserve"> 7</w:t>
            </w:r>
            <w:r w:rsidRPr="002B705F">
              <w:rPr>
                <w:rStyle w:val="fontstyle01"/>
                <w:b w:val="0"/>
                <w:bCs w:val="0"/>
                <w:color w:val="auto"/>
                <w:sz w:val="20"/>
                <w:szCs w:val="20"/>
              </w:rPr>
              <w:t>.</w:t>
            </w:r>
            <w:r w:rsidRPr="002B705F">
              <w:rPr>
                <w:rStyle w:val="fontstyle01"/>
                <w:color w:val="auto"/>
                <w:sz w:val="20"/>
                <w:szCs w:val="20"/>
              </w:rPr>
              <w:t xml:space="preserve"> </w:t>
            </w:r>
            <w:r w:rsidRPr="002B705F">
              <w:rPr>
                <w:rStyle w:val="fontstyle21"/>
                <w:color w:val="auto"/>
                <w:sz w:val="20"/>
                <w:szCs w:val="20"/>
              </w:rPr>
              <w:t xml:space="preserve">Всемирное наследие человечества и </w:t>
            </w:r>
            <w:r w:rsidRPr="002B705F">
              <w:rPr>
                <w:rStyle w:val="fontstyle01"/>
                <w:b w:val="0"/>
                <w:bCs w:val="0"/>
                <w:color w:val="auto"/>
                <w:sz w:val="20"/>
                <w:szCs w:val="20"/>
              </w:rPr>
              <w:t>урок 8.</w:t>
            </w:r>
            <w:r w:rsidRPr="002B705F">
              <w:rPr>
                <w:rStyle w:val="fontstyle01"/>
                <w:color w:val="auto"/>
                <w:sz w:val="20"/>
                <w:szCs w:val="20"/>
              </w:rPr>
              <w:t xml:space="preserve"> </w:t>
            </w:r>
            <w:r w:rsidRPr="002B705F">
              <w:rPr>
                <w:rStyle w:val="fontstyle21"/>
                <w:color w:val="auto"/>
                <w:sz w:val="20"/>
                <w:szCs w:val="20"/>
              </w:rPr>
              <w:t xml:space="preserve">Знакомимся со всемирным наследием, в котором школьники готовят свои сообщения. Таким образом 3 урока посвящено этой теме.  Плюс к этому в </w:t>
            </w:r>
            <w:r w:rsidRPr="002B705F">
              <w:rPr>
                <w:rStyle w:val="fontstyle21"/>
                <w:color w:val="auto"/>
                <w:sz w:val="20"/>
                <w:szCs w:val="20"/>
              </w:rPr>
              <w:lastRenderedPageBreak/>
              <w:t xml:space="preserve">качестве электронных приложений конечно также будет добавлено. </w:t>
            </w:r>
          </w:p>
        </w:tc>
      </w:tr>
      <w:tr w:rsidR="00F27663" w:rsidRPr="002B705F" w14:paraId="3A6C684D" w14:textId="77777777" w:rsidTr="003E0F54">
        <w:tc>
          <w:tcPr>
            <w:tcW w:w="3473" w:type="dxa"/>
          </w:tcPr>
          <w:p w14:paraId="3A14744A" w14:textId="0BDC8D6B" w:rsidR="00F27663" w:rsidRPr="002B705F" w:rsidRDefault="00F27663" w:rsidP="00F27663">
            <w:pPr>
              <w:rPr>
                <w:sz w:val="20"/>
                <w:szCs w:val="20"/>
              </w:rPr>
            </w:pPr>
            <w:r w:rsidRPr="002B705F">
              <w:rPr>
                <w:sz w:val="20"/>
                <w:szCs w:val="20"/>
              </w:rPr>
              <w:lastRenderedPageBreak/>
              <w:t>Окружающий мир, 4 класс,  ч. 2, Урок 34. Счёт лет в истории</w:t>
            </w:r>
          </w:p>
        </w:tc>
        <w:tc>
          <w:tcPr>
            <w:tcW w:w="5169" w:type="dxa"/>
          </w:tcPr>
          <w:p w14:paraId="1623A7B8" w14:textId="77777777" w:rsidR="00F27663" w:rsidRPr="002B705F" w:rsidRDefault="00F27663" w:rsidP="00F27663">
            <w:pPr>
              <w:rPr>
                <w:sz w:val="20"/>
                <w:szCs w:val="20"/>
              </w:rPr>
            </w:pPr>
            <w:r w:rsidRPr="002B705F">
              <w:rPr>
                <w:sz w:val="20"/>
                <w:szCs w:val="20"/>
              </w:rPr>
              <w:t>Очень хорошо выделены эпохи.</w:t>
            </w:r>
          </w:p>
          <w:p w14:paraId="407327F2" w14:textId="4A7681E6" w:rsidR="00F27663" w:rsidRPr="002B705F" w:rsidRDefault="00F27663" w:rsidP="00F27663">
            <w:pPr>
              <w:rPr>
                <w:sz w:val="20"/>
                <w:szCs w:val="20"/>
              </w:rPr>
            </w:pPr>
            <w:r w:rsidRPr="002B705F">
              <w:rPr>
                <w:sz w:val="20"/>
                <w:szCs w:val="20"/>
              </w:rPr>
              <w:t>Есть ошибки в тексте на стр.14: Устанавливают связи между событиям (событиями)</w:t>
            </w:r>
          </w:p>
          <w:p w14:paraId="3DBE128D" w14:textId="3F624206" w:rsidR="00F27663" w:rsidRPr="002B705F" w:rsidRDefault="00F27663" w:rsidP="00F27663">
            <w:pPr>
              <w:rPr>
                <w:sz w:val="20"/>
                <w:szCs w:val="20"/>
              </w:rPr>
            </w:pPr>
            <w:r w:rsidRPr="002B705F">
              <w:rPr>
                <w:sz w:val="20"/>
                <w:szCs w:val="20"/>
              </w:rPr>
              <w:t xml:space="preserve"> и их даты (датами) </w:t>
            </w:r>
          </w:p>
        </w:tc>
        <w:tc>
          <w:tcPr>
            <w:tcW w:w="5918" w:type="dxa"/>
          </w:tcPr>
          <w:p w14:paraId="3FDA72A1" w14:textId="7ACDFEE7" w:rsidR="00F27663" w:rsidRPr="002B705F" w:rsidRDefault="00FB2DC5" w:rsidP="00F27663">
            <w:pPr>
              <w:rPr>
                <w:sz w:val="20"/>
                <w:szCs w:val="20"/>
              </w:rPr>
            </w:pPr>
            <w:r w:rsidRPr="002B705F">
              <w:rPr>
                <w:sz w:val="20"/>
                <w:szCs w:val="20"/>
              </w:rPr>
              <w:t>В последнем издании ошибка исправлена. «</w:t>
            </w:r>
            <w:r w:rsidRPr="002B705F">
              <w:rPr>
                <w:rFonts w:ascii="PragmaticaCSanPin-Regular" w:hAnsi="PragmaticaCSanPin-Regular"/>
                <w:color w:val="231F20"/>
                <w:sz w:val="20"/>
                <w:szCs w:val="20"/>
              </w:rPr>
              <w:t>Устанавливают связи между событиями и их даты.»</w:t>
            </w:r>
          </w:p>
        </w:tc>
      </w:tr>
      <w:tr w:rsidR="00F27663" w:rsidRPr="002B705F" w14:paraId="29D7A3E4" w14:textId="77777777" w:rsidTr="003E0F54">
        <w:tc>
          <w:tcPr>
            <w:tcW w:w="3473" w:type="dxa"/>
          </w:tcPr>
          <w:p w14:paraId="63025992" w14:textId="2729F6C6" w:rsidR="00F27663" w:rsidRPr="002B705F" w:rsidRDefault="00F27663" w:rsidP="00F27663">
            <w:pPr>
              <w:rPr>
                <w:sz w:val="20"/>
                <w:szCs w:val="20"/>
              </w:rPr>
            </w:pPr>
            <w:r w:rsidRPr="002B705F">
              <w:rPr>
                <w:sz w:val="20"/>
                <w:szCs w:val="20"/>
              </w:rPr>
              <w:t>Окружающий мир, 4 класс,  ч. 2, Урок 35. «Повесть временных лет» и другие источники</w:t>
            </w:r>
          </w:p>
        </w:tc>
        <w:tc>
          <w:tcPr>
            <w:tcW w:w="5169" w:type="dxa"/>
          </w:tcPr>
          <w:p w14:paraId="6C3334BE" w14:textId="4D18A3C2" w:rsidR="00F27663" w:rsidRPr="002B705F" w:rsidRDefault="00F27663" w:rsidP="00F27663">
            <w:pPr>
              <w:rPr>
                <w:sz w:val="20"/>
                <w:szCs w:val="20"/>
              </w:rPr>
            </w:pPr>
            <w:r w:rsidRPr="002B705F">
              <w:rPr>
                <w:sz w:val="20"/>
                <w:szCs w:val="20"/>
              </w:rPr>
              <w:t>Интересно детям было домашнее задание. Многие впервые услышали от родителей о жизни бабушек и дедушек, прабабушек и прадедушек.</w:t>
            </w:r>
          </w:p>
        </w:tc>
        <w:tc>
          <w:tcPr>
            <w:tcW w:w="5918" w:type="dxa"/>
          </w:tcPr>
          <w:p w14:paraId="037B3CC9" w14:textId="6F1FCF47" w:rsidR="00F27663" w:rsidRPr="002B705F" w:rsidRDefault="00FB2DC5" w:rsidP="00F27663">
            <w:pPr>
              <w:rPr>
                <w:sz w:val="20"/>
                <w:szCs w:val="20"/>
              </w:rPr>
            </w:pPr>
            <w:r w:rsidRPr="002B705F">
              <w:rPr>
                <w:sz w:val="20"/>
                <w:szCs w:val="20"/>
              </w:rPr>
              <w:t xml:space="preserve">Спасибо за комплимент. </w:t>
            </w:r>
          </w:p>
        </w:tc>
      </w:tr>
      <w:tr w:rsidR="00FB2DC5" w:rsidRPr="002B705F" w14:paraId="0572014B" w14:textId="77777777" w:rsidTr="003E0F54">
        <w:tc>
          <w:tcPr>
            <w:tcW w:w="3473" w:type="dxa"/>
          </w:tcPr>
          <w:p w14:paraId="06331F36" w14:textId="0FECC68D" w:rsidR="00FB2DC5" w:rsidRPr="002B705F" w:rsidRDefault="00FB2DC5" w:rsidP="00FB2DC5">
            <w:pPr>
              <w:rPr>
                <w:sz w:val="20"/>
                <w:szCs w:val="20"/>
              </w:rPr>
            </w:pPr>
            <w:r w:rsidRPr="002B705F">
              <w:rPr>
                <w:sz w:val="20"/>
                <w:szCs w:val="20"/>
              </w:rPr>
              <w:t>Окружающий мир, 4 класс,  ч. 2, Эпоха Древней Руси</w:t>
            </w:r>
          </w:p>
          <w:p w14:paraId="5EBE5FF3" w14:textId="72410D31" w:rsidR="00FB2DC5" w:rsidRPr="002B705F" w:rsidRDefault="00FB2DC5" w:rsidP="00FB2DC5">
            <w:pPr>
              <w:rPr>
                <w:sz w:val="20"/>
                <w:szCs w:val="20"/>
              </w:rPr>
            </w:pPr>
            <w:r w:rsidRPr="002B705F">
              <w:rPr>
                <w:sz w:val="20"/>
                <w:szCs w:val="20"/>
              </w:rPr>
              <w:t>Урок 36. Восточные славяне</w:t>
            </w:r>
          </w:p>
        </w:tc>
        <w:tc>
          <w:tcPr>
            <w:tcW w:w="5169" w:type="dxa"/>
          </w:tcPr>
          <w:p w14:paraId="4873C5D8" w14:textId="3F9591A9" w:rsidR="00FB2DC5" w:rsidRPr="002B705F" w:rsidRDefault="00FB2DC5" w:rsidP="00FB2DC5">
            <w:pPr>
              <w:rPr>
                <w:sz w:val="20"/>
                <w:szCs w:val="20"/>
              </w:rPr>
            </w:pPr>
            <w:r w:rsidRPr="002B705F">
              <w:rPr>
                <w:sz w:val="20"/>
                <w:szCs w:val="20"/>
              </w:rPr>
              <w:t>Текст учебника очень подходит для работы в группах. Учитель только направляет и отдыхает.</w:t>
            </w:r>
          </w:p>
        </w:tc>
        <w:tc>
          <w:tcPr>
            <w:tcW w:w="5918" w:type="dxa"/>
          </w:tcPr>
          <w:p w14:paraId="1C79BDC5" w14:textId="6C8411F4" w:rsidR="00FB2DC5" w:rsidRPr="002B705F" w:rsidRDefault="00FB2DC5" w:rsidP="00FB2DC5">
            <w:r w:rsidRPr="002B705F">
              <w:rPr>
                <w:sz w:val="20"/>
                <w:szCs w:val="20"/>
              </w:rPr>
              <w:t xml:space="preserve">Спасибо за комплимент. </w:t>
            </w:r>
          </w:p>
        </w:tc>
      </w:tr>
      <w:tr w:rsidR="00FB2DC5" w:rsidRPr="002B705F" w14:paraId="3858312C" w14:textId="77777777" w:rsidTr="003E0F54">
        <w:tc>
          <w:tcPr>
            <w:tcW w:w="3473" w:type="dxa"/>
          </w:tcPr>
          <w:p w14:paraId="7F1F230C" w14:textId="0989C0AE" w:rsidR="00FB2DC5" w:rsidRPr="002B705F" w:rsidRDefault="00FB2DC5" w:rsidP="00FB2DC5">
            <w:pPr>
              <w:rPr>
                <w:sz w:val="20"/>
                <w:szCs w:val="20"/>
              </w:rPr>
            </w:pPr>
            <w:r w:rsidRPr="002B705F">
              <w:rPr>
                <w:sz w:val="20"/>
                <w:szCs w:val="20"/>
              </w:rPr>
              <w:t>Окружающий мир, 4 класс,  ч. 2, Урок 38. Крещение Руси.</w:t>
            </w:r>
            <w:r w:rsidRPr="002B705F">
              <w:t xml:space="preserve"> </w:t>
            </w:r>
            <w:r w:rsidRPr="002B705F">
              <w:rPr>
                <w:sz w:val="20"/>
                <w:szCs w:val="20"/>
              </w:rPr>
              <w:t>Урок 39. Времена раздробленности Руси</w:t>
            </w:r>
          </w:p>
        </w:tc>
        <w:tc>
          <w:tcPr>
            <w:tcW w:w="5169" w:type="dxa"/>
          </w:tcPr>
          <w:p w14:paraId="68908552" w14:textId="0F7A96D0" w:rsidR="00FB2DC5" w:rsidRPr="002B705F" w:rsidRDefault="00FB2DC5" w:rsidP="00FB2DC5">
            <w:pPr>
              <w:rPr>
                <w:sz w:val="20"/>
                <w:szCs w:val="20"/>
              </w:rPr>
            </w:pPr>
            <w:r w:rsidRPr="002B705F">
              <w:rPr>
                <w:sz w:val="20"/>
                <w:szCs w:val="20"/>
              </w:rPr>
              <w:t xml:space="preserve">Хороший вопрос домашнего задания (Объясни, почему нужно беречь памятники культуры.). В уроке 39 отличная карта. </w:t>
            </w:r>
          </w:p>
        </w:tc>
        <w:tc>
          <w:tcPr>
            <w:tcW w:w="5918" w:type="dxa"/>
          </w:tcPr>
          <w:p w14:paraId="0B578A10" w14:textId="5CF875FD" w:rsidR="00FB2DC5" w:rsidRPr="002B705F" w:rsidRDefault="00FB2DC5" w:rsidP="00FB2DC5">
            <w:pPr>
              <w:rPr>
                <w:sz w:val="20"/>
                <w:szCs w:val="20"/>
              </w:rPr>
            </w:pPr>
            <w:r w:rsidRPr="002B705F">
              <w:rPr>
                <w:sz w:val="20"/>
                <w:szCs w:val="20"/>
              </w:rPr>
              <w:t xml:space="preserve">Спасибо за внимание к деталям. </w:t>
            </w:r>
          </w:p>
        </w:tc>
      </w:tr>
      <w:tr w:rsidR="00FB2DC5" w:rsidRPr="002B705F" w14:paraId="75484974" w14:textId="77777777" w:rsidTr="003E0F54">
        <w:tc>
          <w:tcPr>
            <w:tcW w:w="3473" w:type="dxa"/>
          </w:tcPr>
          <w:p w14:paraId="70633096" w14:textId="04B18232" w:rsidR="00FB2DC5" w:rsidRPr="002B705F" w:rsidRDefault="00FB2DC5" w:rsidP="00FB2DC5">
            <w:pPr>
              <w:rPr>
                <w:sz w:val="20"/>
                <w:szCs w:val="20"/>
              </w:rPr>
            </w:pPr>
            <w:r w:rsidRPr="002B705F">
              <w:rPr>
                <w:sz w:val="20"/>
                <w:szCs w:val="20"/>
              </w:rPr>
              <w:t>Окружающий мир, 4 класс,  ч. 2, Урок 42. Достижения жителей Московского царства</w:t>
            </w:r>
          </w:p>
        </w:tc>
        <w:tc>
          <w:tcPr>
            <w:tcW w:w="5169" w:type="dxa"/>
          </w:tcPr>
          <w:p w14:paraId="4D2B6E56" w14:textId="77777777" w:rsidR="00FB2DC5" w:rsidRPr="002B705F" w:rsidRDefault="00FB2DC5" w:rsidP="00FB2DC5">
            <w:pPr>
              <w:rPr>
                <w:sz w:val="20"/>
                <w:szCs w:val="20"/>
              </w:rPr>
            </w:pPr>
            <w:r w:rsidRPr="002B705F">
              <w:rPr>
                <w:sz w:val="20"/>
                <w:szCs w:val="20"/>
              </w:rPr>
              <w:t>+Краткий материал для групповой работы.</w:t>
            </w:r>
          </w:p>
          <w:p w14:paraId="284BE347" w14:textId="77967518" w:rsidR="00FB2DC5" w:rsidRPr="002B705F" w:rsidRDefault="00FB2DC5" w:rsidP="00FB2DC5">
            <w:pPr>
              <w:rPr>
                <w:sz w:val="20"/>
                <w:szCs w:val="20"/>
              </w:rPr>
            </w:pPr>
            <w:r w:rsidRPr="002B705F">
              <w:rPr>
                <w:sz w:val="20"/>
                <w:szCs w:val="20"/>
              </w:rPr>
              <w:t>+Домашнее задание удачно (Есть ли в твоём городе памятники культуры XVI-XVII веков)</w:t>
            </w:r>
          </w:p>
        </w:tc>
        <w:tc>
          <w:tcPr>
            <w:tcW w:w="5918" w:type="dxa"/>
          </w:tcPr>
          <w:p w14:paraId="025AED25" w14:textId="34F4A524" w:rsidR="00FB2DC5" w:rsidRPr="002B705F" w:rsidRDefault="009B2F16" w:rsidP="00FB2DC5">
            <w:r w:rsidRPr="002B705F">
              <w:rPr>
                <w:sz w:val="20"/>
                <w:szCs w:val="20"/>
              </w:rPr>
              <w:t>Спасибо за комплименты.</w:t>
            </w:r>
          </w:p>
        </w:tc>
      </w:tr>
      <w:tr w:rsidR="00FB2DC5" w:rsidRPr="002B705F" w14:paraId="26F29E2C" w14:textId="77777777" w:rsidTr="003E0F54">
        <w:tc>
          <w:tcPr>
            <w:tcW w:w="3473" w:type="dxa"/>
          </w:tcPr>
          <w:p w14:paraId="35D520A4" w14:textId="28DC675F" w:rsidR="00FB2DC5" w:rsidRPr="002B705F" w:rsidRDefault="00FB2DC5" w:rsidP="00FB2DC5">
            <w:pPr>
              <w:rPr>
                <w:sz w:val="20"/>
                <w:szCs w:val="20"/>
              </w:rPr>
            </w:pPr>
            <w:r w:rsidRPr="002B705F">
              <w:rPr>
                <w:sz w:val="20"/>
                <w:szCs w:val="20"/>
              </w:rPr>
              <w:t>Окружающий мир, 4 класс,  ч. 2, Урок 43. Смутное время</w:t>
            </w:r>
          </w:p>
        </w:tc>
        <w:tc>
          <w:tcPr>
            <w:tcW w:w="5169" w:type="dxa"/>
          </w:tcPr>
          <w:p w14:paraId="4C5214C2" w14:textId="28B187FC" w:rsidR="00FB2DC5" w:rsidRPr="002B705F" w:rsidRDefault="00FB2DC5" w:rsidP="00FB2DC5">
            <w:pPr>
              <w:rPr>
                <w:sz w:val="20"/>
                <w:szCs w:val="20"/>
              </w:rPr>
            </w:pPr>
            <w:r w:rsidRPr="002B705F">
              <w:rPr>
                <w:sz w:val="20"/>
                <w:szCs w:val="20"/>
              </w:rPr>
              <w:t>О смутном времени родители говорить не хотят. Дети сами искали дополнительную информацию, выполняя домашнее задание. Домашнее задание от меня: краткий пересказ о смутном времени помог в проведении следующего урока. (Какое государство досталось Петру?)</w:t>
            </w:r>
          </w:p>
        </w:tc>
        <w:tc>
          <w:tcPr>
            <w:tcW w:w="5918" w:type="dxa"/>
          </w:tcPr>
          <w:p w14:paraId="03F346DF" w14:textId="0FDD3B19" w:rsidR="00FB2DC5" w:rsidRPr="002B705F" w:rsidRDefault="00FB2DC5" w:rsidP="00FB2DC5">
            <w:pPr>
              <w:rPr>
                <w:sz w:val="20"/>
                <w:szCs w:val="20"/>
              </w:rPr>
            </w:pPr>
            <w:r w:rsidRPr="002B705F">
              <w:rPr>
                <w:sz w:val="20"/>
                <w:szCs w:val="20"/>
              </w:rPr>
              <w:t xml:space="preserve">Спасибо за предложение. Учтем в методических рекомендациях. </w:t>
            </w:r>
          </w:p>
        </w:tc>
      </w:tr>
      <w:tr w:rsidR="00FB2DC5" w:rsidRPr="002B705F" w14:paraId="5B23B083" w14:textId="77777777" w:rsidTr="003E0F54">
        <w:tc>
          <w:tcPr>
            <w:tcW w:w="3473" w:type="dxa"/>
          </w:tcPr>
          <w:p w14:paraId="2545D6D5" w14:textId="2A766BA0" w:rsidR="00FB2DC5" w:rsidRPr="002B705F" w:rsidRDefault="00FB2DC5" w:rsidP="00FB2DC5">
            <w:pPr>
              <w:rPr>
                <w:sz w:val="20"/>
                <w:szCs w:val="20"/>
              </w:rPr>
            </w:pPr>
            <w:r w:rsidRPr="002B705F">
              <w:rPr>
                <w:sz w:val="20"/>
                <w:szCs w:val="20"/>
              </w:rPr>
              <w:t>Окружающий мир, 4 класс,  ч. 2, Урок 44. От царства к империи</w:t>
            </w:r>
          </w:p>
        </w:tc>
        <w:tc>
          <w:tcPr>
            <w:tcW w:w="5169" w:type="dxa"/>
          </w:tcPr>
          <w:p w14:paraId="609E7535" w14:textId="77777777" w:rsidR="00FB2DC5" w:rsidRPr="002B705F" w:rsidRDefault="00FB2DC5" w:rsidP="00FB2DC5">
            <w:pPr>
              <w:rPr>
                <w:sz w:val="20"/>
                <w:szCs w:val="20"/>
              </w:rPr>
            </w:pPr>
            <w:r w:rsidRPr="002B705F">
              <w:rPr>
                <w:sz w:val="20"/>
                <w:szCs w:val="20"/>
              </w:rPr>
              <w:t>Вопрос №3 после текста учебника направляет детей на поиск информации. Сначала мнения ребят разошлись, но к концу урока совпали</w:t>
            </w:r>
          </w:p>
          <w:p w14:paraId="034F7EA7" w14:textId="3A035349" w:rsidR="00FB2DC5" w:rsidRPr="002B705F" w:rsidRDefault="00FB2DC5" w:rsidP="00FB2DC5">
            <w:pPr>
              <w:rPr>
                <w:sz w:val="20"/>
                <w:szCs w:val="20"/>
              </w:rPr>
            </w:pPr>
            <w:r w:rsidRPr="002B705F">
              <w:rPr>
                <w:sz w:val="20"/>
                <w:szCs w:val="20"/>
              </w:rPr>
              <w:t>(Как ты думаешь, почему Петра I одни вспоминают как справедливого правителя, а другие- как жестокого? Кто из них прав?)</w:t>
            </w:r>
          </w:p>
        </w:tc>
        <w:tc>
          <w:tcPr>
            <w:tcW w:w="5918" w:type="dxa"/>
          </w:tcPr>
          <w:p w14:paraId="1BBA74E8" w14:textId="7EEA57FF" w:rsidR="00FB2DC5" w:rsidRPr="002B705F" w:rsidRDefault="009B2F16" w:rsidP="00FB2DC5">
            <w:r w:rsidRPr="002B705F">
              <w:rPr>
                <w:sz w:val="20"/>
                <w:szCs w:val="20"/>
              </w:rPr>
              <w:t>Спасибо за внимание к деталям.</w:t>
            </w:r>
          </w:p>
        </w:tc>
      </w:tr>
      <w:tr w:rsidR="00FB2DC5" w:rsidRPr="002B705F" w14:paraId="108599F5" w14:textId="77777777" w:rsidTr="003E0F54">
        <w:tc>
          <w:tcPr>
            <w:tcW w:w="3473" w:type="dxa"/>
          </w:tcPr>
          <w:p w14:paraId="05DED48A" w14:textId="1C0B90E0" w:rsidR="00FB2DC5" w:rsidRPr="002B705F" w:rsidRDefault="00FB2DC5" w:rsidP="00FB2DC5">
            <w:pPr>
              <w:rPr>
                <w:sz w:val="20"/>
                <w:szCs w:val="20"/>
              </w:rPr>
            </w:pPr>
            <w:r w:rsidRPr="002B705F">
              <w:rPr>
                <w:sz w:val="20"/>
                <w:szCs w:val="20"/>
              </w:rPr>
              <w:t>Окружающий мир, 4 класс,  ч. 2, Урок 45. Достижения жителей Российской империи</w:t>
            </w:r>
          </w:p>
        </w:tc>
        <w:tc>
          <w:tcPr>
            <w:tcW w:w="5169" w:type="dxa"/>
          </w:tcPr>
          <w:p w14:paraId="508C6742" w14:textId="0235109C" w:rsidR="00FB2DC5" w:rsidRPr="002B705F" w:rsidRDefault="00FB2DC5" w:rsidP="00FB2DC5">
            <w:pPr>
              <w:rPr>
                <w:sz w:val="20"/>
                <w:szCs w:val="20"/>
              </w:rPr>
            </w:pPr>
            <w:r w:rsidRPr="002B705F">
              <w:rPr>
                <w:sz w:val="20"/>
                <w:szCs w:val="20"/>
              </w:rPr>
              <w:t>Текст учебника хорош для групповой работы</w:t>
            </w:r>
          </w:p>
        </w:tc>
        <w:tc>
          <w:tcPr>
            <w:tcW w:w="5918" w:type="dxa"/>
          </w:tcPr>
          <w:p w14:paraId="35622080" w14:textId="378764B9" w:rsidR="00FB2DC5" w:rsidRPr="002B705F" w:rsidRDefault="009B2F16" w:rsidP="00FB2DC5">
            <w:pPr>
              <w:rPr>
                <w:sz w:val="20"/>
                <w:szCs w:val="20"/>
              </w:rPr>
            </w:pPr>
            <w:r w:rsidRPr="002B705F">
              <w:rPr>
                <w:sz w:val="20"/>
                <w:szCs w:val="20"/>
              </w:rPr>
              <w:t>Спасибо!!!</w:t>
            </w:r>
          </w:p>
        </w:tc>
      </w:tr>
      <w:tr w:rsidR="00FB2DC5" w:rsidRPr="002B705F" w14:paraId="4938FBD3" w14:textId="77777777" w:rsidTr="003E0F54">
        <w:tc>
          <w:tcPr>
            <w:tcW w:w="3473" w:type="dxa"/>
          </w:tcPr>
          <w:p w14:paraId="49EF17C0" w14:textId="02C19A40" w:rsidR="00FB2DC5" w:rsidRPr="002B705F" w:rsidRDefault="00FB2DC5" w:rsidP="00FB2DC5">
            <w:pPr>
              <w:rPr>
                <w:sz w:val="20"/>
                <w:szCs w:val="20"/>
              </w:rPr>
            </w:pPr>
            <w:r w:rsidRPr="002B705F">
              <w:rPr>
                <w:sz w:val="20"/>
                <w:szCs w:val="20"/>
              </w:rPr>
              <w:t>Окружающий мир, 4 класс,  ч. 2, Урок 50. Великая Отечественная война</w:t>
            </w:r>
          </w:p>
        </w:tc>
        <w:tc>
          <w:tcPr>
            <w:tcW w:w="5169" w:type="dxa"/>
          </w:tcPr>
          <w:p w14:paraId="1E24F177" w14:textId="77777777" w:rsidR="00FB2DC5" w:rsidRPr="002B705F" w:rsidRDefault="00FB2DC5" w:rsidP="00FB2DC5">
            <w:pPr>
              <w:rPr>
                <w:sz w:val="20"/>
                <w:szCs w:val="20"/>
              </w:rPr>
            </w:pPr>
            <w:r w:rsidRPr="002B705F">
              <w:rPr>
                <w:sz w:val="20"/>
                <w:szCs w:val="20"/>
              </w:rPr>
              <w:t>Карта+</w:t>
            </w:r>
          </w:p>
          <w:p w14:paraId="746EED66" w14:textId="43BAA73E" w:rsidR="00FB2DC5" w:rsidRPr="002B705F" w:rsidRDefault="00FB2DC5" w:rsidP="00FB2DC5">
            <w:pPr>
              <w:rPr>
                <w:sz w:val="20"/>
                <w:szCs w:val="20"/>
              </w:rPr>
            </w:pPr>
            <w:r w:rsidRPr="002B705F">
              <w:rPr>
                <w:sz w:val="20"/>
                <w:szCs w:val="20"/>
              </w:rPr>
              <w:t xml:space="preserve">В тексте учебника кратко, но чётко описаны главные события. С большим интересом выполнялось домашнее задание (Обсуди  с родителями,  как сложилась судьба их предков в годы Великой Отечественной войны. Какие вещи, семейные реликвии могут напоминать о тех </w:t>
            </w:r>
            <w:r w:rsidRPr="002B705F">
              <w:rPr>
                <w:sz w:val="20"/>
                <w:szCs w:val="20"/>
              </w:rPr>
              <w:lastRenderedPageBreak/>
              <w:t>временах?) Некоторые семейные реликвии дети принесли в класс для показа.</w:t>
            </w:r>
          </w:p>
        </w:tc>
        <w:tc>
          <w:tcPr>
            <w:tcW w:w="5918" w:type="dxa"/>
          </w:tcPr>
          <w:p w14:paraId="5E965B4A" w14:textId="5B217B74" w:rsidR="00FB2DC5" w:rsidRPr="002B705F" w:rsidRDefault="009B2F16" w:rsidP="00FB2DC5">
            <w:r w:rsidRPr="002B705F">
              <w:rPr>
                <w:sz w:val="20"/>
                <w:szCs w:val="20"/>
              </w:rPr>
              <w:lastRenderedPageBreak/>
              <w:t xml:space="preserve">Спасибо за внимание к деталям. Учтем в методических рекомендациях. </w:t>
            </w:r>
          </w:p>
        </w:tc>
      </w:tr>
      <w:tr w:rsidR="00FB2DC5" w:rsidRPr="002B705F" w14:paraId="30D81E95" w14:textId="77777777" w:rsidTr="003E0F54">
        <w:tc>
          <w:tcPr>
            <w:tcW w:w="3473" w:type="dxa"/>
          </w:tcPr>
          <w:p w14:paraId="29B4C48C" w14:textId="5847378E" w:rsidR="00FB2DC5" w:rsidRPr="002B705F" w:rsidRDefault="00FB2DC5" w:rsidP="00FB2DC5">
            <w:pPr>
              <w:rPr>
                <w:sz w:val="20"/>
                <w:szCs w:val="20"/>
              </w:rPr>
            </w:pPr>
            <w:r w:rsidRPr="002B705F">
              <w:rPr>
                <w:sz w:val="20"/>
                <w:szCs w:val="20"/>
              </w:rPr>
              <w:t>Окружающий мир, 4 класс,  ч. 2, Урок 51. СССР: победы и трудности</w:t>
            </w:r>
          </w:p>
        </w:tc>
        <w:tc>
          <w:tcPr>
            <w:tcW w:w="5169" w:type="dxa"/>
          </w:tcPr>
          <w:p w14:paraId="16E4F824" w14:textId="75AFCA13" w:rsidR="00FB2DC5" w:rsidRPr="002B705F" w:rsidRDefault="00FB2DC5" w:rsidP="00FB2DC5">
            <w:pPr>
              <w:rPr>
                <w:sz w:val="20"/>
                <w:szCs w:val="20"/>
              </w:rPr>
            </w:pPr>
            <w:r w:rsidRPr="002B705F">
              <w:rPr>
                <w:sz w:val="20"/>
                <w:szCs w:val="20"/>
              </w:rPr>
              <w:t>Обсудив с родителями, что хорошего и что плохого  о жизни в СССР, в основном говорят о хорошем.</w:t>
            </w:r>
          </w:p>
        </w:tc>
        <w:tc>
          <w:tcPr>
            <w:tcW w:w="5918" w:type="dxa"/>
          </w:tcPr>
          <w:p w14:paraId="69104947" w14:textId="33C43DC6" w:rsidR="00FB2DC5" w:rsidRPr="002B705F" w:rsidRDefault="009B2F16" w:rsidP="00FB2DC5">
            <w:pPr>
              <w:rPr>
                <w:sz w:val="20"/>
                <w:szCs w:val="20"/>
              </w:rPr>
            </w:pPr>
            <w:r w:rsidRPr="002B705F">
              <w:rPr>
                <w:sz w:val="20"/>
                <w:szCs w:val="20"/>
              </w:rPr>
              <w:t>Важное наблюдение. Именно поэтому про все события с неоднозначной трактовкой мы старались давать объяснения в стиле В.С, Черномырдина (Хотели как лучше…).</w:t>
            </w:r>
          </w:p>
        </w:tc>
      </w:tr>
      <w:tr w:rsidR="00FB2DC5" w:rsidRPr="002B705F" w14:paraId="35DD5607" w14:textId="77777777" w:rsidTr="003E0F54">
        <w:tc>
          <w:tcPr>
            <w:tcW w:w="3473" w:type="dxa"/>
          </w:tcPr>
          <w:p w14:paraId="675D2F68" w14:textId="3F2B262B" w:rsidR="00FB2DC5" w:rsidRPr="002B705F" w:rsidRDefault="00FB2DC5" w:rsidP="00FB2DC5">
            <w:pPr>
              <w:rPr>
                <w:sz w:val="20"/>
                <w:szCs w:val="20"/>
              </w:rPr>
            </w:pPr>
            <w:r w:rsidRPr="002B705F">
              <w:rPr>
                <w:sz w:val="20"/>
                <w:szCs w:val="20"/>
              </w:rPr>
              <w:t>Окружающий мир, 4 класс,  ч. 2, Урок 53. Строительство новой России</w:t>
            </w:r>
          </w:p>
        </w:tc>
        <w:tc>
          <w:tcPr>
            <w:tcW w:w="5169" w:type="dxa"/>
          </w:tcPr>
          <w:p w14:paraId="7CF08CBB" w14:textId="44904A31" w:rsidR="00FB2DC5" w:rsidRPr="002B705F" w:rsidRDefault="00FB2DC5" w:rsidP="00FB2DC5">
            <w:pPr>
              <w:rPr>
                <w:sz w:val="20"/>
                <w:szCs w:val="20"/>
              </w:rPr>
            </w:pPr>
            <w:r w:rsidRPr="002B705F">
              <w:rPr>
                <w:sz w:val="20"/>
                <w:szCs w:val="20"/>
              </w:rPr>
              <w:t>Во время пандемии коронавируса обучающимся приходилось больше работать самостоятельно. Домашние задания отправляли учителю видеофайлами, либо звуковыми файлами- ответы на вопросы, либо краткий пересказ прочитанного</w:t>
            </w:r>
          </w:p>
        </w:tc>
        <w:tc>
          <w:tcPr>
            <w:tcW w:w="5918" w:type="dxa"/>
          </w:tcPr>
          <w:p w14:paraId="3353EDFA" w14:textId="08984D22" w:rsidR="00FB2DC5" w:rsidRPr="002B705F" w:rsidRDefault="009B2F16" w:rsidP="00FB2DC5">
            <w:pPr>
              <w:rPr>
                <w:sz w:val="20"/>
                <w:szCs w:val="20"/>
              </w:rPr>
            </w:pPr>
            <w:r w:rsidRPr="002B705F">
              <w:rPr>
                <w:sz w:val="20"/>
                <w:szCs w:val="20"/>
              </w:rPr>
              <w:t xml:space="preserve">Спасибо за полезный опыт. </w:t>
            </w:r>
          </w:p>
        </w:tc>
      </w:tr>
      <w:tr w:rsidR="009B2F16" w:rsidRPr="002B705F" w14:paraId="2E51ECA9" w14:textId="77777777" w:rsidTr="003E0F54">
        <w:tc>
          <w:tcPr>
            <w:tcW w:w="3473" w:type="dxa"/>
          </w:tcPr>
          <w:p w14:paraId="489E25FE" w14:textId="75641975" w:rsidR="009B2F16" w:rsidRPr="002B705F" w:rsidRDefault="009B2F16" w:rsidP="00FB2DC5">
            <w:pPr>
              <w:rPr>
                <w:sz w:val="20"/>
                <w:szCs w:val="20"/>
              </w:rPr>
            </w:pPr>
            <w:r w:rsidRPr="002B705F">
              <w:rPr>
                <w:sz w:val="20"/>
                <w:szCs w:val="20"/>
              </w:rPr>
              <w:t>Окружающий мир, 4 класс,  ч. 2, Урок 56. Наш край на карте России</w:t>
            </w:r>
          </w:p>
        </w:tc>
        <w:tc>
          <w:tcPr>
            <w:tcW w:w="5169" w:type="dxa"/>
          </w:tcPr>
          <w:p w14:paraId="762468F9" w14:textId="0AFE237E" w:rsidR="009B2F16" w:rsidRPr="002B705F" w:rsidRDefault="009B2F16" w:rsidP="00FB2DC5">
            <w:pPr>
              <w:rPr>
                <w:sz w:val="20"/>
                <w:szCs w:val="20"/>
              </w:rPr>
            </w:pPr>
            <w:r w:rsidRPr="002B705F">
              <w:rPr>
                <w:sz w:val="20"/>
                <w:szCs w:val="20"/>
              </w:rPr>
              <w:t>Хорошо, что в учебнике есть место для обзора своего региона. +Вопросы все важны.</w:t>
            </w:r>
          </w:p>
        </w:tc>
        <w:tc>
          <w:tcPr>
            <w:tcW w:w="5918" w:type="dxa"/>
            <w:vMerge w:val="restart"/>
          </w:tcPr>
          <w:p w14:paraId="6DDC0FAA" w14:textId="679AE9F8" w:rsidR="009B2F16" w:rsidRPr="002B705F" w:rsidRDefault="009B2F16" w:rsidP="00FB2DC5">
            <w:r w:rsidRPr="002B705F">
              <w:t xml:space="preserve">Спасибо за теплые слова. Будем стараться. </w:t>
            </w:r>
          </w:p>
        </w:tc>
      </w:tr>
      <w:tr w:rsidR="009B2F16" w:rsidRPr="002B705F" w14:paraId="1EA173EC" w14:textId="77777777" w:rsidTr="003E0F54">
        <w:tc>
          <w:tcPr>
            <w:tcW w:w="3473" w:type="dxa"/>
          </w:tcPr>
          <w:p w14:paraId="7A16B042" w14:textId="1C31958B" w:rsidR="009B2F16" w:rsidRPr="002B705F" w:rsidRDefault="009B2F16" w:rsidP="00FB2DC5">
            <w:pPr>
              <w:rPr>
                <w:sz w:val="20"/>
                <w:szCs w:val="20"/>
              </w:rPr>
            </w:pPr>
            <w:r w:rsidRPr="002B705F">
              <w:rPr>
                <w:sz w:val="20"/>
                <w:szCs w:val="20"/>
              </w:rPr>
              <w:t>Окружающий мир, 4 класс,  ч. 2, Урок 58. Личная безопасность и безопасность окружающих</w:t>
            </w:r>
          </w:p>
        </w:tc>
        <w:tc>
          <w:tcPr>
            <w:tcW w:w="5169" w:type="dxa"/>
          </w:tcPr>
          <w:p w14:paraId="5374C87D" w14:textId="37BDFC5A" w:rsidR="009B2F16" w:rsidRPr="002B705F" w:rsidRDefault="009B2F16" w:rsidP="00FB2DC5">
            <w:pPr>
              <w:rPr>
                <w:sz w:val="20"/>
                <w:szCs w:val="20"/>
              </w:rPr>
            </w:pPr>
            <w:r w:rsidRPr="002B705F">
              <w:rPr>
                <w:sz w:val="20"/>
                <w:szCs w:val="20"/>
              </w:rPr>
              <w:t>+Накануне лета  детям полезно вспомнить правила личной безопасности и безопасности окружающих</w:t>
            </w:r>
          </w:p>
        </w:tc>
        <w:tc>
          <w:tcPr>
            <w:tcW w:w="5918" w:type="dxa"/>
            <w:vMerge/>
          </w:tcPr>
          <w:p w14:paraId="423C4EA2" w14:textId="77777777" w:rsidR="009B2F16" w:rsidRPr="002B705F" w:rsidRDefault="009B2F16" w:rsidP="00FB2DC5"/>
        </w:tc>
      </w:tr>
      <w:tr w:rsidR="009B2F16" w:rsidRPr="002B705F" w14:paraId="12FF50D6" w14:textId="77777777" w:rsidTr="003E0F54">
        <w:tc>
          <w:tcPr>
            <w:tcW w:w="3473" w:type="dxa"/>
          </w:tcPr>
          <w:p w14:paraId="5E31326B" w14:textId="3542A8AC" w:rsidR="009B2F16" w:rsidRPr="002B705F" w:rsidRDefault="009B2F16" w:rsidP="00FB2DC5">
            <w:pPr>
              <w:rPr>
                <w:sz w:val="20"/>
                <w:szCs w:val="20"/>
              </w:rPr>
            </w:pPr>
            <w:r w:rsidRPr="002B705F">
              <w:rPr>
                <w:sz w:val="20"/>
                <w:szCs w:val="20"/>
              </w:rPr>
              <w:t>Окружающий мир, 4 класс,  ч. 2, Урок 59. Правила здорового образа жизни для школьников</w:t>
            </w:r>
          </w:p>
        </w:tc>
        <w:tc>
          <w:tcPr>
            <w:tcW w:w="5169" w:type="dxa"/>
          </w:tcPr>
          <w:p w14:paraId="20680A9D" w14:textId="78E2FB3D" w:rsidR="009B2F16" w:rsidRPr="002B705F" w:rsidRDefault="009B2F16" w:rsidP="00FB2DC5">
            <w:pPr>
              <w:rPr>
                <w:sz w:val="20"/>
                <w:szCs w:val="20"/>
              </w:rPr>
            </w:pPr>
            <w:r w:rsidRPr="002B705F">
              <w:rPr>
                <w:sz w:val="20"/>
                <w:szCs w:val="20"/>
              </w:rPr>
              <w:t>+ Обучающиеся по наводящим вопросам сами формулируют правила ЗОЖ</w:t>
            </w:r>
          </w:p>
        </w:tc>
        <w:tc>
          <w:tcPr>
            <w:tcW w:w="5918" w:type="dxa"/>
            <w:vMerge/>
          </w:tcPr>
          <w:p w14:paraId="526BF769" w14:textId="77777777" w:rsidR="009B2F16" w:rsidRPr="002B705F" w:rsidRDefault="009B2F16" w:rsidP="00FB2DC5"/>
        </w:tc>
      </w:tr>
      <w:tr w:rsidR="009B2F16" w:rsidRPr="002B705F" w14:paraId="76C03C3A" w14:textId="77777777" w:rsidTr="003E0F54">
        <w:tc>
          <w:tcPr>
            <w:tcW w:w="3473" w:type="dxa"/>
          </w:tcPr>
          <w:p w14:paraId="0C9921B3" w14:textId="594DAAA5" w:rsidR="009B2F16" w:rsidRPr="002B705F" w:rsidRDefault="009B2F16" w:rsidP="00FB2DC5">
            <w:pPr>
              <w:rPr>
                <w:sz w:val="20"/>
                <w:szCs w:val="20"/>
              </w:rPr>
            </w:pPr>
            <w:r w:rsidRPr="002B705F">
              <w:rPr>
                <w:sz w:val="20"/>
                <w:szCs w:val="20"/>
              </w:rPr>
              <w:t>Окружающий мир, 4 класс,  ч. 2, Урок 60. Безопасное путешествие по городу</w:t>
            </w:r>
          </w:p>
        </w:tc>
        <w:tc>
          <w:tcPr>
            <w:tcW w:w="5169" w:type="dxa"/>
          </w:tcPr>
          <w:p w14:paraId="69AE787D" w14:textId="26888E73" w:rsidR="009B2F16" w:rsidRPr="002B705F" w:rsidRDefault="009B2F16" w:rsidP="00FB2DC5">
            <w:pPr>
              <w:rPr>
                <w:sz w:val="20"/>
                <w:szCs w:val="20"/>
              </w:rPr>
            </w:pPr>
            <w:r w:rsidRPr="002B705F">
              <w:rPr>
                <w:sz w:val="20"/>
                <w:szCs w:val="20"/>
              </w:rPr>
              <w:t>Полезная игра. Дети могут поиграть в неё   и летом.</w:t>
            </w:r>
          </w:p>
        </w:tc>
        <w:tc>
          <w:tcPr>
            <w:tcW w:w="5918" w:type="dxa"/>
            <w:vMerge/>
          </w:tcPr>
          <w:p w14:paraId="6551308B" w14:textId="77777777" w:rsidR="009B2F16" w:rsidRPr="002B705F" w:rsidRDefault="009B2F16" w:rsidP="00FB2DC5"/>
        </w:tc>
      </w:tr>
      <w:tr w:rsidR="009B2F16" w:rsidRPr="002B705F" w14:paraId="062A6594" w14:textId="77777777" w:rsidTr="003E0F54">
        <w:tc>
          <w:tcPr>
            <w:tcW w:w="3473" w:type="dxa"/>
          </w:tcPr>
          <w:p w14:paraId="2817C308" w14:textId="139865D1" w:rsidR="009B2F16" w:rsidRPr="002B705F" w:rsidRDefault="009B2F16" w:rsidP="00FB2DC5">
            <w:pPr>
              <w:rPr>
                <w:sz w:val="20"/>
                <w:szCs w:val="20"/>
              </w:rPr>
            </w:pPr>
            <w:r w:rsidRPr="002B705F">
              <w:rPr>
                <w:sz w:val="20"/>
                <w:szCs w:val="20"/>
              </w:rPr>
              <w:t>Окружающий мир, 4 класс,  ч. 2, Учимся выполнять проекты</w:t>
            </w:r>
          </w:p>
        </w:tc>
        <w:tc>
          <w:tcPr>
            <w:tcW w:w="5169" w:type="dxa"/>
          </w:tcPr>
          <w:p w14:paraId="32A1CA92" w14:textId="7E7A3F77" w:rsidR="009B2F16" w:rsidRPr="002B705F" w:rsidRDefault="009B2F16" w:rsidP="00FB2DC5">
            <w:pPr>
              <w:rPr>
                <w:sz w:val="20"/>
                <w:szCs w:val="20"/>
              </w:rPr>
            </w:pPr>
            <w:r w:rsidRPr="002B705F">
              <w:rPr>
                <w:sz w:val="20"/>
                <w:szCs w:val="20"/>
              </w:rPr>
              <w:t>+ Очень интересные проекты</w:t>
            </w:r>
          </w:p>
        </w:tc>
        <w:tc>
          <w:tcPr>
            <w:tcW w:w="5918" w:type="dxa"/>
            <w:vMerge/>
          </w:tcPr>
          <w:p w14:paraId="03E51384" w14:textId="77777777" w:rsidR="009B2F16" w:rsidRPr="002B705F" w:rsidRDefault="009B2F16" w:rsidP="00FB2DC5"/>
        </w:tc>
      </w:tr>
      <w:tr w:rsidR="009B2F16" w:rsidRPr="002B705F" w14:paraId="155C9134" w14:textId="77777777" w:rsidTr="003E0F54">
        <w:tc>
          <w:tcPr>
            <w:tcW w:w="3473" w:type="dxa"/>
          </w:tcPr>
          <w:p w14:paraId="21AC4201" w14:textId="5886CFA7" w:rsidR="009B2F16" w:rsidRPr="002B705F" w:rsidRDefault="009B2F16" w:rsidP="00FB2DC5">
            <w:pPr>
              <w:rPr>
                <w:sz w:val="20"/>
                <w:szCs w:val="20"/>
              </w:rPr>
            </w:pPr>
            <w:r w:rsidRPr="002B705F">
              <w:rPr>
                <w:sz w:val="20"/>
                <w:szCs w:val="20"/>
              </w:rPr>
              <w:t>Окружающий мир, 4 класс,  ч. 2, Толковый словарик</w:t>
            </w:r>
          </w:p>
        </w:tc>
        <w:tc>
          <w:tcPr>
            <w:tcW w:w="5169" w:type="dxa"/>
          </w:tcPr>
          <w:p w14:paraId="686CD6E9" w14:textId="24740779" w:rsidR="009B2F16" w:rsidRPr="002B705F" w:rsidRDefault="009B2F16" w:rsidP="00FB2DC5">
            <w:pPr>
              <w:rPr>
                <w:sz w:val="20"/>
                <w:szCs w:val="20"/>
              </w:rPr>
            </w:pPr>
            <w:r w:rsidRPr="002B705F">
              <w:rPr>
                <w:sz w:val="20"/>
                <w:szCs w:val="20"/>
              </w:rPr>
              <w:t>Нужен обязательно</w:t>
            </w:r>
          </w:p>
        </w:tc>
        <w:tc>
          <w:tcPr>
            <w:tcW w:w="5918" w:type="dxa"/>
            <w:vMerge/>
          </w:tcPr>
          <w:p w14:paraId="327D8B7A" w14:textId="77777777" w:rsidR="009B2F16" w:rsidRPr="002B705F" w:rsidRDefault="009B2F16" w:rsidP="00FB2DC5"/>
        </w:tc>
      </w:tr>
      <w:tr w:rsidR="00FB2DC5" w:rsidRPr="002B705F" w14:paraId="61BA2C25" w14:textId="77777777" w:rsidTr="003E0F54">
        <w:tc>
          <w:tcPr>
            <w:tcW w:w="3473" w:type="dxa"/>
          </w:tcPr>
          <w:p w14:paraId="63982E93" w14:textId="77777777" w:rsidR="00FB2DC5" w:rsidRPr="002B705F" w:rsidRDefault="00FB2DC5" w:rsidP="00FB2DC5">
            <w:pPr>
              <w:rPr>
                <w:sz w:val="20"/>
                <w:szCs w:val="20"/>
              </w:rPr>
            </w:pPr>
          </w:p>
        </w:tc>
        <w:tc>
          <w:tcPr>
            <w:tcW w:w="5169" w:type="dxa"/>
          </w:tcPr>
          <w:p w14:paraId="603F98E3" w14:textId="77777777" w:rsidR="00FB2DC5" w:rsidRPr="002B705F" w:rsidRDefault="00FB2DC5" w:rsidP="00FB2DC5">
            <w:pPr>
              <w:rPr>
                <w:sz w:val="20"/>
                <w:szCs w:val="20"/>
              </w:rPr>
            </w:pPr>
          </w:p>
        </w:tc>
        <w:tc>
          <w:tcPr>
            <w:tcW w:w="5918" w:type="dxa"/>
          </w:tcPr>
          <w:p w14:paraId="02D9345B" w14:textId="77777777" w:rsidR="00FB2DC5" w:rsidRPr="002B705F" w:rsidRDefault="00FB2DC5" w:rsidP="00FB2DC5"/>
        </w:tc>
      </w:tr>
      <w:tr w:rsidR="00FB2DC5" w:rsidRPr="002B705F" w14:paraId="6F34A077" w14:textId="77777777" w:rsidTr="003E0F54">
        <w:tc>
          <w:tcPr>
            <w:tcW w:w="3473" w:type="dxa"/>
          </w:tcPr>
          <w:p w14:paraId="0A5AAD23" w14:textId="77777777" w:rsidR="00FB2DC5" w:rsidRPr="002B705F" w:rsidRDefault="00FB2DC5" w:rsidP="00FB2DC5">
            <w:pPr>
              <w:rPr>
                <w:sz w:val="20"/>
                <w:szCs w:val="20"/>
              </w:rPr>
            </w:pPr>
          </w:p>
        </w:tc>
        <w:tc>
          <w:tcPr>
            <w:tcW w:w="5169" w:type="dxa"/>
          </w:tcPr>
          <w:p w14:paraId="53B0C233" w14:textId="77777777" w:rsidR="00FB2DC5" w:rsidRPr="002B705F" w:rsidRDefault="00FB2DC5" w:rsidP="00FB2DC5">
            <w:pPr>
              <w:rPr>
                <w:sz w:val="20"/>
                <w:szCs w:val="20"/>
              </w:rPr>
            </w:pPr>
          </w:p>
        </w:tc>
        <w:tc>
          <w:tcPr>
            <w:tcW w:w="5918" w:type="dxa"/>
          </w:tcPr>
          <w:p w14:paraId="3F16F7FE" w14:textId="77777777" w:rsidR="00FB2DC5" w:rsidRPr="002B705F" w:rsidRDefault="00FB2DC5" w:rsidP="00FB2DC5"/>
        </w:tc>
      </w:tr>
    </w:tbl>
    <w:p w14:paraId="4B348F82" w14:textId="3A723B54" w:rsidR="002303B3" w:rsidRPr="002B705F" w:rsidRDefault="002303B3"/>
    <w:p w14:paraId="440BA976" w14:textId="3B5C6A26" w:rsidR="002303B3" w:rsidRDefault="0049230F">
      <w:r w:rsidRPr="002B705F">
        <w:rPr>
          <w:sz w:val="28"/>
          <w:szCs w:val="28"/>
        </w:rPr>
        <w:t>А.А. Вахрушев, С.Н. Ловягин, Е.И. Родионова</w:t>
      </w:r>
    </w:p>
    <w:sectPr w:rsidR="002303B3" w:rsidSect="002303B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CSanPin-Bold">
    <w:altName w:val="Cambria"/>
    <w:panose1 w:val="00000000000000000000"/>
    <w:charset w:val="00"/>
    <w:family w:val="roman"/>
    <w:notTrueType/>
    <w:pitch w:val="default"/>
  </w:font>
  <w:font w:name="PragmaticaCSanPin-Regular">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A3"/>
    <w:rsid w:val="00013AE3"/>
    <w:rsid w:val="0005273D"/>
    <w:rsid w:val="00096EEB"/>
    <w:rsid w:val="000C3B7C"/>
    <w:rsid w:val="000D15B1"/>
    <w:rsid w:val="00125E63"/>
    <w:rsid w:val="0013021A"/>
    <w:rsid w:val="0013297B"/>
    <w:rsid w:val="0019258A"/>
    <w:rsid w:val="001E0612"/>
    <w:rsid w:val="001E4ECC"/>
    <w:rsid w:val="00217C71"/>
    <w:rsid w:val="002303B3"/>
    <w:rsid w:val="00284BB1"/>
    <w:rsid w:val="002B1AC1"/>
    <w:rsid w:val="002B705F"/>
    <w:rsid w:val="00300DBB"/>
    <w:rsid w:val="003E0F54"/>
    <w:rsid w:val="004301EC"/>
    <w:rsid w:val="00444781"/>
    <w:rsid w:val="0049230F"/>
    <w:rsid w:val="00540809"/>
    <w:rsid w:val="00551D57"/>
    <w:rsid w:val="00592C31"/>
    <w:rsid w:val="00607AF3"/>
    <w:rsid w:val="00620C5B"/>
    <w:rsid w:val="00637AA3"/>
    <w:rsid w:val="00661FEF"/>
    <w:rsid w:val="006844C6"/>
    <w:rsid w:val="006972C3"/>
    <w:rsid w:val="006A6683"/>
    <w:rsid w:val="006E4A69"/>
    <w:rsid w:val="00745211"/>
    <w:rsid w:val="007A049D"/>
    <w:rsid w:val="007E0FAA"/>
    <w:rsid w:val="00836030"/>
    <w:rsid w:val="00850763"/>
    <w:rsid w:val="009B2F16"/>
    <w:rsid w:val="00A8366F"/>
    <w:rsid w:val="00A954A2"/>
    <w:rsid w:val="00A9757E"/>
    <w:rsid w:val="00AE0D09"/>
    <w:rsid w:val="00B12C28"/>
    <w:rsid w:val="00B22F65"/>
    <w:rsid w:val="00B965A1"/>
    <w:rsid w:val="00C134F1"/>
    <w:rsid w:val="00C332F5"/>
    <w:rsid w:val="00C936DA"/>
    <w:rsid w:val="00CA19DC"/>
    <w:rsid w:val="00CE5D6F"/>
    <w:rsid w:val="00D02525"/>
    <w:rsid w:val="00D215CD"/>
    <w:rsid w:val="00D2241C"/>
    <w:rsid w:val="00D4771F"/>
    <w:rsid w:val="00D9061B"/>
    <w:rsid w:val="00E14403"/>
    <w:rsid w:val="00E20B5D"/>
    <w:rsid w:val="00E27AC6"/>
    <w:rsid w:val="00E33582"/>
    <w:rsid w:val="00EC5B9C"/>
    <w:rsid w:val="00F27663"/>
    <w:rsid w:val="00F61FA5"/>
    <w:rsid w:val="00F81744"/>
    <w:rsid w:val="00FA7402"/>
    <w:rsid w:val="00FB2DC5"/>
    <w:rsid w:val="00FB3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FB8F"/>
  <w15:chartTrackingRefBased/>
  <w15:docId w15:val="{40BD1669-67BE-48DE-BD66-5D59F668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02525"/>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6683"/>
    <w:rPr>
      <w:rFonts w:ascii="Segoe UI" w:hAnsi="Segoe UI" w:cs="Segoe UI"/>
      <w:sz w:val="18"/>
      <w:szCs w:val="18"/>
    </w:rPr>
  </w:style>
  <w:style w:type="character" w:customStyle="1" w:styleId="a5">
    <w:name w:val="Текст выноски Знак"/>
    <w:basedOn w:val="a0"/>
    <w:link w:val="a4"/>
    <w:uiPriority w:val="99"/>
    <w:semiHidden/>
    <w:rsid w:val="006A6683"/>
    <w:rPr>
      <w:rFonts w:ascii="Segoe UI" w:hAnsi="Segoe UI" w:cs="Segoe UI"/>
      <w:sz w:val="18"/>
      <w:szCs w:val="18"/>
    </w:rPr>
  </w:style>
  <w:style w:type="character" w:customStyle="1" w:styleId="10">
    <w:name w:val="Заголовок 1 Знак"/>
    <w:basedOn w:val="a0"/>
    <w:link w:val="1"/>
    <w:uiPriority w:val="9"/>
    <w:rsid w:val="00D02525"/>
    <w:rPr>
      <w:rFonts w:eastAsia="Times New Roman"/>
      <w:b/>
      <w:bCs/>
      <w:kern w:val="36"/>
      <w:sz w:val="48"/>
      <w:szCs w:val="48"/>
      <w:lang w:eastAsia="ru-RU"/>
    </w:rPr>
  </w:style>
  <w:style w:type="character" w:customStyle="1" w:styleId="apple-converted-space">
    <w:name w:val="apple-converted-space"/>
    <w:basedOn w:val="a0"/>
    <w:rsid w:val="00096EEB"/>
  </w:style>
  <w:style w:type="character" w:styleId="a6">
    <w:name w:val="Hyperlink"/>
    <w:basedOn w:val="a0"/>
    <w:uiPriority w:val="99"/>
    <w:unhideWhenUsed/>
    <w:rsid w:val="00C134F1"/>
    <w:rPr>
      <w:color w:val="0563C1" w:themeColor="hyperlink"/>
      <w:u w:val="single"/>
    </w:rPr>
  </w:style>
  <w:style w:type="character" w:styleId="a7">
    <w:name w:val="Unresolved Mention"/>
    <w:basedOn w:val="a0"/>
    <w:uiPriority w:val="99"/>
    <w:semiHidden/>
    <w:unhideWhenUsed/>
    <w:rsid w:val="00C134F1"/>
    <w:rPr>
      <w:color w:val="605E5C"/>
      <w:shd w:val="clear" w:color="auto" w:fill="E1DFDD"/>
    </w:rPr>
  </w:style>
  <w:style w:type="character" w:customStyle="1" w:styleId="fontstyle01">
    <w:name w:val="fontstyle01"/>
    <w:basedOn w:val="a0"/>
    <w:rsid w:val="00FB2DC5"/>
    <w:rPr>
      <w:rFonts w:ascii="PragmaticaCSanPin-Bold" w:hAnsi="PragmaticaCSanPin-Bold" w:hint="default"/>
      <w:b/>
      <w:bCs/>
      <w:i w:val="0"/>
      <w:iCs w:val="0"/>
      <w:color w:val="00AEEF"/>
      <w:sz w:val="30"/>
      <w:szCs w:val="30"/>
    </w:rPr>
  </w:style>
  <w:style w:type="character" w:customStyle="1" w:styleId="fontstyle21">
    <w:name w:val="fontstyle21"/>
    <w:basedOn w:val="a0"/>
    <w:rsid w:val="00FB2DC5"/>
    <w:rPr>
      <w:rFonts w:ascii="PragmaticaCSanPin-Regular" w:hAnsi="PragmaticaCSanPin-Regular" w:hint="default"/>
      <w:b w:val="0"/>
      <w:bCs w:val="0"/>
      <w:i w:val="0"/>
      <w:iCs w:val="0"/>
      <w:color w:val="231F2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bz.ru/metodist/authors/l-case/2/eor1.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5217</TotalTime>
  <Pages>11</Pages>
  <Words>4507</Words>
  <Characters>25696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Вахрушев Александр</dc:creator>
  <cp:keywords/>
  <dc:description/>
  <cp:lastModifiedBy>Вахрушев Александр</cp:lastModifiedBy>
  <cp:revision>34</cp:revision>
  <dcterms:created xsi:type="dcterms:W3CDTF">2020-08-20T06:58:00Z</dcterms:created>
  <dcterms:modified xsi:type="dcterms:W3CDTF">2020-08-27T17:23:00Z</dcterms:modified>
</cp:coreProperties>
</file>